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C68D" w14:textId="20C10195" w:rsidR="00EC64FE" w:rsidRDefault="00EC64FE" w:rsidP="00304F7A">
      <w:pPr>
        <w:pStyle w:val="List1"/>
        <w:numPr>
          <w:ilvl w:val="0"/>
          <w:numId w:val="0"/>
        </w:numPr>
        <w:ind w:left="720"/>
        <w:rPr>
          <w:rFonts w:ascii="Verdana" w:hAnsi="Verdana" w:cstheme="minorHAnsi"/>
          <w:sz w:val="22"/>
        </w:rPr>
      </w:pPr>
      <w:bookmarkStart w:id="0" w:name="_Hlk46860727"/>
      <w:bookmarkStart w:id="1" w:name="_Hlk46860808"/>
    </w:p>
    <w:p w14:paraId="7D8FE28A" w14:textId="77777777" w:rsidR="00EC64FE" w:rsidRDefault="00EC64FE" w:rsidP="00304F7A">
      <w:pPr>
        <w:pStyle w:val="List1"/>
        <w:numPr>
          <w:ilvl w:val="0"/>
          <w:numId w:val="0"/>
        </w:numPr>
        <w:ind w:left="720"/>
        <w:rPr>
          <w:rFonts w:ascii="Verdana" w:hAnsi="Verdana" w:cstheme="minorHAnsi"/>
          <w:sz w:val="22"/>
        </w:rPr>
      </w:pPr>
    </w:p>
    <w:p w14:paraId="0AA0BBAD" w14:textId="3D85B528" w:rsidR="00943A23" w:rsidRDefault="00943A23" w:rsidP="00EC64FE">
      <w:pPr>
        <w:pStyle w:val="Title1"/>
        <w:spacing w:before="0"/>
        <w:jc w:val="center"/>
        <w:rPr>
          <w:rStyle w:val="Strong"/>
          <w:rFonts w:ascii="Verdana" w:hAnsi="Verdana"/>
          <w:b/>
          <w:sz w:val="52"/>
          <w:szCs w:val="38"/>
        </w:rPr>
      </w:pPr>
    </w:p>
    <w:p w14:paraId="179CCCE4" w14:textId="77777777" w:rsidR="00B31244" w:rsidRDefault="00B31244" w:rsidP="00DE3D65">
      <w:pPr>
        <w:jc w:val="center"/>
        <w:rPr>
          <w:rFonts w:eastAsia="Arial Unicode MS" w:cstheme="minorHAnsi"/>
          <w:b/>
          <w:color w:val="C00000"/>
          <w:sz w:val="38"/>
        </w:rPr>
      </w:pPr>
    </w:p>
    <w:p w14:paraId="1C8C2F75" w14:textId="70BCD74E" w:rsidR="00DE3D65" w:rsidRPr="00DE3D65" w:rsidRDefault="00DE3D65" w:rsidP="00DE3D65">
      <w:pPr>
        <w:jc w:val="center"/>
        <w:rPr>
          <w:rFonts w:eastAsia="Arial Unicode MS" w:cstheme="minorHAnsi"/>
          <w:b/>
          <w:color w:val="C00000"/>
          <w:sz w:val="38"/>
        </w:rPr>
      </w:pPr>
      <w:r w:rsidRPr="00DE3D65">
        <w:rPr>
          <w:rFonts w:eastAsia="Arial Unicode MS" w:cstheme="minorHAnsi"/>
          <w:b/>
          <w:color w:val="C00000"/>
          <w:sz w:val="38"/>
        </w:rPr>
        <w:t>RAINFORD CHURCH OF ENGLAND PRIMARY SCHOOL and RAINDROPS PRESCHOOL</w:t>
      </w:r>
    </w:p>
    <w:p w14:paraId="490566CE" w14:textId="43DC1C6C" w:rsidR="00DE3D65" w:rsidRPr="000923BB" w:rsidRDefault="00DE3D65" w:rsidP="00DE3D65">
      <w:pPr>
        <w:jc w:val="center"/>
        <w:rPr>
          <w:rFonts w:eastAsia="Arial Unicode MS" w:cstheme="minorHAnsi"/>
          <w:b/>
          <w:color w:val="C00000"/>
          <w:sz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4C7C35" wp14:editId="0B79234E">
            <wp:simplePos x="0" y="0"/>
            <wp:positionH relativeFrom="column">
              <wp:posOffset>2414905</wp:posOffset>
            </wp:positionH>
            <wp:positionV relativeFrom="paragraph">
              <wp:posOffset>163195</wp:posOffset>
            </wp:positionV>
            <wp:extent cx="1638300" cy="1880235"/>
            <wp:effectExtent l="0" t="0" r="0" b="5715"/>
            <wp:wrapTight wrapText="bothSides">
              <wp:wrapPolygon edited="0">
                <wp:start x="7786" y="0"/>
                <wp:lineTo x="5274" y="657"/>
                <wp:lineTo x="2009" y="2626"/>
                <wp:lineTo x="1507" y="7003"/>
                <wp:lineTo x="502" y="10286"/>
                <wp:lineTo x="502" y="10942"/>
                <wp:lineTo x="1256" y="14006"/>
                <wp:lineTo x="0" y="15757"/>
                <wp:lineTo x="0" y="16413"/>
                <wp:lineTo x="251" y="17945"/>
                <wp:lineTo x="5274" y="21009"/>
                <wp:lineTo x="7786" y="21447"/>
                <wp:lineTo x="8288" y="21447"/>
                <wp:lineTo x="12809" y="21447"/>
                <wp:lineTo x="13563" y="21447"/>
                <wp:lineTo x="16074" y="21009"/>
                <wp:lineTo x="20595" y="18164"/>
                <wp:lineTo x="21349" y="16851"/>
                <wp:lineTo x="21349" y="15976"/>
                <wp:lineTo x="20344" y="14006"/>
                <wp:lineTo x="21098" y="10505"/>
                <wp:lineTo x="20093" y="6784"/>
                <wp:lineTo x="18837" y="3939"/>
                <wp:lineTo x="18335" y="3502"/>
                <wp:lineTo x="19340" y="2626"/>
                <wp:lineTo x="17079" y="438"/>
                <wp:lineTo x="12809" y="0"/>
                <wp:lineTo x="7786" y="0"/>
              </wp:wrapPolygon>
            </wp:wrapTight>
            <wp:docPr id="2" name="Picture 2" descr="C:\Users\anya.richardson\AppData\Local\Microsoft\Windows\INetCache\Content.Word\Rainford CE 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a.richardson\AppData\Local\Microsoft\Windows\INetCache\Content.Word\Rainford CE Logo_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5DBBA" w14:textId="547C692F" w:rsidR="00DE3D65" w:rsidRPr="000923BB" w:rsidRDefault="00DE3D65" w:rsidP="00DE3D65">
      <w:pPr>
        <w:jc w:val="center"/>
        <w:rPr>
          <w:rFonts w:eastAsia="Arial Unicode MS" w:cstheme="minorHAnsi"/>
          <w:b/>
        </w:rPr>
      </w:pPr>
    </w:p>
    <w:p w14:paraId="660B682D" w14:textId="77777777" w:rsidR="00DE3D65" w:rsidRPr="000923BB" w:rsidRDefault="00DE3D65" w:rsidP="00DE3D65">
      <w:pPr>
        <w:rPr>
          <w:rFonts w:eastAsia="Arial Unicode MS" w:cstheme="minorHAnsi"/>
        </w:rPr>
      </w:pPr>
    </w:p>
    <w:p w14:paraId="5EA87F0E" w14:textId="77777777" w:rsidR="00DE3D65" w:rsidRDefault="00DE3D65" w:rsidP="00DE3D65">
      <w:pPr>
        <w:rPr>
          <w:rFonts w:eastAsia="Arial Unicode MS" w:cstheme="minorHAnsi"/>
        </w:rPr>
      </w:pPr>
    </w:p>
    <w:p w14:paraId="011F2DD5" w14:textId="77777777" w:rsidR="00DE3D65" w:rsidRPr="000923BB" w:rsidRDefault="00DE3D65" w:rsidP="00DE3D65">
      <w:pPr>
        <w:rPr>
          <w:rFonts w:eastAsia="Arial Unicode MS" w:cstheme="minorHAnsi"/>
        </w:rPr>
      </w:pPr>
    </w:p>
    <w:p w14:paraId="242DED84" w14:textId="77777777" w:rsidR="00DE3D65" w:rsidRPr="000923BB" w:rsidRDefault="00DE3D65" w:rsidP="00DE3D65">
      <w:pPr>
        <w:rPr>
          <w:rFonts w:eastAsia="Arial Unicode MS" w:cstheme="minorHAnsi"/>
        </w:rPr>
      </w:pPr>
    </w:p>
    <w:p w14:paraId="10FDB015" w14:textId="77777777" w:rsidR="00DE3D65" w:rsidRDefault="00DE3D65" w:rsidP="00DE3D65">
      <w:pPr>
        <w:jc w:val="center"/>
        <w:rPr>
          <w:rFonts w:eastAsia="Arial Unicode MS" w:cstheme="minorHAnsi"/>
          <w:sz w:val="18"/>
        </w:rPr>
      </w:pPr>
    </w:p>
    <w:p w14:paraId="62ECB4B8" w14:textId="77777777" w:rsidR="00DE3D65" w:rsidRPr="003C6BA6" w:rsidRDefault="00DE3D65" w:rsidP="00DE3D65">
      <w:pPr>
        <w:jc w:val="center"/>
        <w:rPr>
          <w:rFonts w:eastAsia="Arial Unicode MS" w:cstheme="minorHAnsi"/>
          <w:sz w:val="34"/>
        </w:rPr>
      </w:pPr>
      <w:r w:rsidRPr="003C6BA6">
        <w:rPr>
          <w:rFonts w:eastAsia="Arial Unicode MS" w:cstheme="minorHAnsi"/>
        </w:rPr>
        <w:t>‘Learning and growing together to achieve our best in the love of God’</w:t>
      </w:r>
    </w:p>
    <w:p w14:paraId="2DDDEF68" w14:textId="77777777" w:rsidR="00DE3D65" w:rsidRDefault="00DE3D65" w:rsidP="00DE3D65">
      <w:pPr>
        <w:jc w:val="center"/>
        <w:rPr>
          <w:rFonts w:eastAsia="Arial Unicode MS" w:cstheme="minorHAnsi"/>
          <w:b/>
          <w:color w:val="C00000"/>
          <w:sz w:val="42"/>
          <w:szCs w:val="52"/>
        </w:rPr>
      </w:pPr>
    </w:p>
    <w:p w14:paraId="56653072" w14:textId="4EDE2A1E" w:rsidR="00DE3D65" w:rsidRDefault="00DE3D65" w:rsidP="00DE3D65">
      <w:pPr>
        <w:jc w:val="center"/>
        <w:rPr>
          <w:rFonts w:eastAsia="Arial Unicode MS" w:cstheme="minorHAnsi"/>
          <w:b/>
          <w:color w:val="C00000"/>
          <w:sz w:val="42"/>
        </w:rPr>
      </w:pPr>
      <w:r>
        <w:rPr>
          <w:rFonts w:eastAsia="Arial Unicode MS" w:cstheme="minorHAnsi"/>
          <w:b/>
          <w:color w:val="C00000"/>
          <w:sz w:val="42"/>
        </w:rPr>
        <w:t>Acceptable Use Policy KS1</w:t>
      </w:r>
    </w:p>
    <w:p w14:paraId="445B03DB" w14:textId="77777777" w:rsidR="00DE3D65" w:rsidRPr="000923BB" w:rsidRDefault="00DE3D65" w:rsidP="00DE3D65">
      <w:pPr>
        <w:rPr>
          <w:rFonts w:eastAsia="Arial Unicode MS" w:cstheme="minorHAnsi"/>
        </w:rPr>
      </w:pPr>
    </w:p>
    <w:p w14:paraId="72AFD2A8" w14:textId="152F23D6" w:rsidR="00DE3D65" w:rsidRPr="000923BB" w:rsidRDefault="00DE3D65" w:rsidP="00DE3D65">
      <w:pPr>
        <w:rPr>
          <w:rFonts w:eastAsia="Arial Unicode MS" w:cstheme="minorHAnsi"/>
        </w:rPr>
      </w:pPr>
      <w:proofErr w:type="gramStart"/>
      <w:r>
        <w:rPr>
          <w:rFonts w:eastAsia="Arial Unicode MS" w:cstheme="minorHAnsi"/>
        </w:rPr>
        <w:t xml:space="preserve">Approved </w:t>
      </w:r>
      <w:r w:rsidRPr="000923BB">
        <w:rPr>
          <w:rFonts w:eastAsia="Arial Unicode MS" w:cstheme="minorHAnsi"/>
        </w:rPr>
        <w:t xml:space="preserve"> by</w:t>
      </w:r>
      <w:proofErr w:type="gramEnd"/>
      <w:r w:rsidRPr="000923BB">
        <w:rPr>
          <w:rFonts w:eastAsia="Arial Unicode MS" w:cstheme="minorHAnsi"/>
        </w:rPr>
        <w:t xml:space="preserve"> </w:t>
      </w:r>
      <w:r>
        <w:rPr>
          <w:rFonts w:eastAsia="Arial Unicode MS" w:cstheme="minorHAnsi"/>
        </w:rPr>
        <w:t xml:space="preserve"> CDCS Committee</w:t>
      </w:r>
      <w:r w:rsidRPr="000923BB">
        <w:rPr>
          <w:rFonts w:eastAsia="Arial Unicode MS" w:cstheme="minorHAnsi"/>
        </w:rPr>
        <w:t xml:space="preserve">: </w:t>
      </w:r>
      <w:r w:rsidRPr="000923BB">
        <w:rPr>
          <w:rFonts w:eastAsia="Arial Unicode MS" w:cstheme="minorHAnsi"/>
        </w:rPr>
        <w:tab/>
      </w:r>
      <w:r>
        <w:rPr>
          <w:rFonts w:eastAsia="Arial Unicode MS" w:cstheme="minorHAnsi"/>
        </w:rPr>
        <w:t>Autumn 202</w:t>
      </w:r>
      <w:r w:rsidR="00B31244">
        <w:rPr>
          <w:rFonts w:eastAsia="Arial Unicode MS" w:cstheme="minorHAnsi"/>
        </w:rPr>
        <w:t>2</w:t>
      </w:r>
    </w:p>
    <w:p w14:paraId="5E316FAA" w14:textId="5F4D80BB" w:rsidR="00DE3D65" w:rsidRDefault="00DE3D65" w:rsidP="00DE3D65">
      <w:pPr>
        <w:rPr>
          <w:rFonts w:eastAsia="Arial Unicode MS" w:cstheme="minorHAnsi"/>
        </w:rPr>
      </w:pPr>
      <w:r w:rsidRPr="000923BB">
        <w:rPr>
          <w:rFonts w:eastAsia="Arial Unicode MS" w:cstheme="minorHAnsi"/>
        </w:rPr>
        <w:t xml:space="preserve">To be reviewed on or before:      </w:t>
      </w:r>
      <w:r>
        <w:rPr>
          <w:rFonts w:eastAsia="Arial Unicode MS" w:cstheme="minorHAnsi"/>
        </w:rPr>
        <w:tab/>
        <w:t>Autumn 202</w:t>
      </w:r>
      <w:r w:rsidR="00B31244">
        <w:rPr>
          <w:rFonts w:eastAsia="Arial Unicode MS" w:cstheme="minorHAnsi"/>
        </w:rPr>
        <w:t>3</w:t>
      </w:r>
    </w:p>
    <w:p w14:paraId="2995B7AF" w14:textId="77777777" w:rsidR="00DE3D65" w:rsidRPr="000923BB" w:rsidRDefault="00DE3D65" w:rsidP="00DE3D65">
      <w:pPr>
        <w:rPr>
          <w:rFonts w:eastAsia="Arial Unicode MS" w:cstheme="minorHAnsi"/>
        </w:rPr>
      </w:pPr>
    </w:p>
    <w:p w14:paraId="6FB46FC4" w14:textId="77777777" w:rsidR="00DE3D65" w:rsidRPr="000923BB" w:rsidRDefault="00DE3D65" w:rsidP="00DE3D65">
      <w:pPr>
        <w:rPr>
          <w:rFonts w:eastAsia="Arial Unicode MS" w:cstheme="minorHAnsi"/>
        </w:rPr>
      </w:pPr>
      <w:r w:rsidRPr="000923BB">
        <w:rPr>
          <w:rFonts w:eastAsia="Arial Unicode MS" w:cstheme="minorHAnsi"/>
        </w:rPr>
        <w:t xml:space="preserve">Signed……………………………………………  Chair of </w:t>
      </w:r>
      <w:r>
        <w:rPr>
          <w:rFonts w:eastAsia="Arial Unicode MS" w:cstheme="minorHAnsi"/>
        </w:rPr>
        <w:t>CDCS Committee</w:t>
      </w:r>
    </w:p>
    <w:p w14:paraId="7C5372E4" w14:textId="19B17EA7" w:rsidR="00DE3D65" w:rsidRDefault="00DE3D65" w:rsidP="00DE3D65">
      <w:pPr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</w:t>
      </w:r>
      <w:r w:rsidRPr="000923BB">
        <w:rPr>
          <w:rFonts w:eastAsia="Arial Unicode MS" w:cstheme="minorHAnsi"/>
        </w:rPr>
        <w:t>Signed……………………………………………  Headteacher</w:t>
      </w:r>
    </w:p>
    <w:p w14:paraId="49547EB8" w14:textId="77777777" w:rsidR="00B31244" w:rsidRDefault="00B31244" w:rsidP="00DE3D65">
      <w:pPr>
        <w:rPr>
          <w:rFonts w:eastAsia="Arial Unicode MS" w:cstheme="minorHAnsi"/>
        </w:rPr>
      </w:pPr>
    </w:p>
    <w:p w14:paraId="06B33B28" w14:textId="6C3C32C0" w:rsidR="004E5F4F" w:rsidRDefault="004E5F4F" w:rsidP="00EC64FE">
      <w:pPr>
        <w:pStyle w:val="Title1"/>
        <w:spacing w:before="0"/>
        <w:jc w:val="center"/>
        <w:rPr>
          <w:rStyle w:val="Strong"/>
          <w:rFonts w:ascii="Verdana" w:hAnsi="Verdana"/>
          <w:b/>
          <w:sz w:val="52"/>
          <w:szCs w:val="38"/>
        </w:rPr>
      </w:pPr>
    </w:p>
    <w:p w14:paraId="5C73D7F9" w14:textId="63315EC5" w:rsidR="00CD1A2A" w:rsidRDefault="00CD1A2A" w:rsidP="00EC64FE">
      <w:pPr>
        <w:pStyle w:val="Title1"/>
        <w:spacing w:before="0"/>
        <w:jc w:val="center"/>
        <w:rPr>
          <w:rStyle w:val="Strong"/>
          <w:rFonts w:ascii="Verdana" w:hAnsi="Verdana"/>
          <w:b/>
          <w:sz w:val="52"/>
          <w:szCs w:val="38"/>
        </w:rPr>
      </w:pPr>
    </w:p>
    <w:p w14:paraId="3B489325" w14:textId="77777777" w:rsidR="00943A23" w:rsidRDefault="00943A23" w:rsidP="00EC64FE">
      <w:pPr>
        <w:pStyle w:val="Title1"/>
        <w:spacing w:before="0"/>
        <w:jc w:val="center"/>
        <w:rPr>
          <w:rStyle w:val="Strong"/>
          <w:rFonts w:ascii="Verdana" w:hAnsi="Verdana"/>
          <w:b/>
          <w:sz w:val="52"/>
          <w:szCs w:val="38"/>
        </w:rPr>
      </w:pPr>
    </w:p>
    <w:p w14:paraId="5826C2D0" w14:textId="77777777" w:rsidR="00B31244" w:rsidRDefault="00B31244" w:rsidP="00DE3D65">
      <w:pPr>
        <w:rPr>
          <w:rFonts w:cstheme="minorHAnsi"/>
          <w:b/>
          <w:bCs/>
        </w:rPr>
      </w:pPr>
    </w:p>
    <w:p w14:paraId="620C962E" w14:textId="77777777" w:rsidR="00B31244" w:rsidRPr="003A2796" w:rsidRDefault="00B31244" w:rsidP="00B31244">
      <w:pPr>
        <w:spacing w:after="384"/>
        <w:ind w:left="92"/>
        <w:jc w:val="center"/>
        <w:rPr>
          <w:rFonts w:ascii="Verdana" w:hAnsi="Verdana"/>
          <w:bCs/>
          <w:sz w:val="22"/>
          <w:szCs w:val="18"/>
          <w:u w:val="single"/>
        </w:rPr>
      </w:pPr>
      <w:r w:rsidRPr="003A2796">
        <w:rPr>
          <w:rFonts w:ascii="Verdana" w:hAnsi="Verdana"/>
          <w:b/>
          <w:sz w:val="22"/>
          <w:szCs w:val="18"/>
          <w:u w:val="single"/>
        </w:rPr>
        <w:t>OUR TRUST’S PRAYER</w:t>
      </w:r>
    </w:p>
    <w:p w14:paraId="17EA3CC7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bookmarkStart w:id="2" w:name="_Hlk114245620"/>
      <w:r w:rsidRPr="001C3FE2">
        <w:rPr>
          <w:rStyle w:val="normaltextrun"/>
          <w:rFonts w:ascii="Verdana" w:hAnsi="Verdana" w:cs="Segoe UI"/>
          <w:sz w:val="20"/>
          <w:szCs w:val="20"/>
        </w:rPr>
        <w:t>Heavenly Father,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02A5E82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Let peace, friendship and love grow in our schools.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4786E41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Send the Holy Spirit to give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B2A82F6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excellence to our learning,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8EEFEEC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love to our actions and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3B65842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joy to our worship.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1564C27B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Guide us to help others,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5585AEBE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so that we may all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48D827F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i/>
          <w:iCs/>
          <w:color w:val="000000"/>
          <w:sz w:val="20"/>
          <w:szCs w:val="20"/>
        </w:rPr>
        <w:t>Learn, Love and Achieve, Together with Jesus</w:t>
      </w:r>
    </w:p>
    <w:p w14:paraId="43D402F3" w14:textId="77777777" w:rsidR="00B31244" w:rsidRPr="001C3FE2" w:rsidRDefault="00B31244" w:rsidP="00B3124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1C3FE2">
        <w:rPr>
          <w:rStyle w:val="normaltextrun"/>
          <w:rFonts w:ascii="Verdana" w:hAnsi="Verdana" w:cs="Segoe UI"/>
          <w:sz w:val="20"/>
          <w:szCs w:val="20"/>
        </w:rPr>
        <w:t>Amen</w:t>
      </w:r>
      <w:r w:rsidRPr="001C3FE2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bookmarkEnd w:id="2"/>
    <w:p w14:paraId="378202B0" w14:textId="77777777" w:rsidR="00B31244" w:rsidRDefault="00B31244" w:rsidP="00B31244"/>
    <w:p w14:paraId="3CD3ED28" w14:textId="38BC6F15" w:rsidR="00DE3D65" w:rsidRPr="000923BB" w:rsidRDefault="00B31244" w:rsidP="00DE3D6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Rainford C.E.</w:t>
      </w:r>
      <w:r w:rsidR="00DE3D65" w:rsidRPr="000923BB">
        <w:rPr>
          <w:rFonts w:cstheme="minorHAnsi"/>
          <w:b/>
          <w:bCs/>
        </w:rPr>
        <w:t xml:space="preserve"> Mission Statement</w:t>
      </w:r>
    </w:p>
    <w:p w14:paraId="45763CCF" w14:textId="77777777" w:rsidR="00DE3D65" w:rsidRPr="000923BB" w:rsidRDefault="00DE3D65" w:rsidP="00DE3D65">
      <w:pPr>
        <w:rPr>
          <w:rFonts w:cstheme="minorHAnsi"/>
          <w:bCs/>
        </w:rPr>
      </w:pPr>
      <w:r>
        <w:rPr>
          <w:rFonts w:cstheme="minorHAnsi"/>
          <w:bCs/>
        </w:rPr>
        <w:t>Learning and growing together to achieve our best in the love of God</w:t>
      </w:r>
    </w:p>
    <w:p w14:paraId="14C0B5BD" w14:textId="77777777" w:rsidR="00DE3D65" w:rsidRPr="000923BB" w:rsidRDefault="00DE3D65" w:rsidP="00DE3D65">
      <w:pPr>
        <w:rPr>
          <w:rFonts w:cstheme="minorHAnsi"/>
          <w:b/>
          <w:bCs/>
        </w:rPr>
      </w:pPr>
      <w:r w:rsidRPr="000923BB">
        <w:rPr>
          <w:rFonts w:cstheme="minorHAnsi"/>
          <w:b/>
          <w:bCs/>
        </w:rPr>
        <w:t>School Aims</w:t>
      </w:r>
    </w:p>
    <w:p w14:paraId="2EAC3A48" w14:textId="77777777" w:rsidR="00DE3D65" w:rsidRDefault="00DE3D65" w:rsidP="00DE3D65">
      <w:proofErr w:type="gramStart"/>
      <w:r>
        <w:t>In order to</w:t>
      </w:r>
      <w:proofErr w:type="gramEnd"/>
      <w:r>
        <w:t xml:space="preserve"> prepare today’s children for tomorrow’s challenges, Rainford CE Primary Schools aims to achieve the following:</w:t>
      </w:r>
    </w:p>
    <w:p w14:paraId="2044A25E" w14:textId="77777777" w:rsidR="00DE3D65" w:rsidRPr="00FB422F" w:rsidRDefault="00DE3D65" w:rsidP="00DE3D65">
      <w:pPr>
        <w:pStyle w:val="ListParagraph"/>
        <w:numPr>
          <w:ilvl w:val="0"/>
          <w:numId w:val="20"/>
        </w:numPr>
        <w:jc w:val="left"/>
      </w:pPr>
      <w:r w:rsidRPr="00453699">
        <w:t xml:space="preserve">Every child will be encouraged to understand the meaning and significance of faith, experience God’s love and develop the spirituality to enable them to live out our Christian values of </w:t>
      </w:r>
      <w:r>
        <w:t>l</w:t>
      </w:r>
      <w:r w:rsidRPr="00FB422F">
        <w:t xml:space="preserve">ove, joy, peace, friendship, forgiveness, </w:t>
      </w:r>
      <w:proofErr w:type="gramStart"/>
      <w:r w:rsidRPr="00FB422F">
        <w:t>perseverance</w:t>
      </w:r>
      <w:proofErr w:type="gramEnd"/>
      <w:r w:rsidRPr="00FB422F">
        <w:t xml:space="preserve"> and justice</w:t>
      </w:r>
    </w:p>
    <w:p w14:paraId="0415AB32" w14:textId="77777777" w:rsidR="00DE3D65" w:rsidRPr="00453699" w:rsidRDefault="00DE3D65" w:rsidP="00DE3D65">
      <w:pPr>
        <w:pStyle w:val="ListParagraph"/>
      </w:pPr>
    </w:p>
    <w:p w14:paraId="4E5555BC" w14:textId="77777777" w:rsidR="00DE3D65" w:rsidRDefault="00DE3D65" w:rsidP="00DE3D65">
      <w:pPr>
        <w:pStyle w:val="ListParagraph"/>
        <w:numPr>
          <w:ilvl w:val="0"/>
          <w:numId w:val="19"/>
        </w:numPr>
        <w:jc w:val="left"/>
      </w:pPr>
      <w:r w:rsidRPr="00453699">
        <w:t xml:space="preserve">Every child will achieve their full potential through being a highly motivated, </w:t>
      </w:r>
      <w:proofErr w:type="gramStart"/>
      <w:r w:rsidRPr="00453699">
        <w:t>resilient</w:t>
      </w:r>
      <w:proofErr w:type="gramEnd"/>
      <w:r w:rsidRPr="00453699">
        <w:t xml:space="preserve"> and independent learner who embraces new experiences, has confidence to tackle challenges and go onto develop</w:t>
      </w:r>
      <w:r>
        <w:t xml:space="preserve"> a lifelong love of learning.</w:t>
      </w:r>
    </w:p>
    <w:p w14:paraId="3AC6EC75" w14:textId="77777777" w:rsidR="00DE3D65" w:rsidRDefault="00DE3D65" w:rsidP="00DE3D65">
      <w:pPr>
        <w:pStyle w:val="ListParagraph"/>
      </w:pPr>
    </w:p>
    <w:p w14:paraId="7C6A1234" w14:textId="77777777" w:rsidR="00DE3D65" w:rsidRDefault="00DE3D65" w:rsidP="00DE3D65">
      <w:pPr>
        <w:pStyle w:val="ListParagraph"/>
        <w:numPr>
          <w:ilvl w:val="0"/>
          <w:numId w:val="19"/>
        </w:numPr>
        <w:jc w:val="left"/>
      </w:pPr>
      <w:r w:rsidRPr="00453699">
        <w:t xml:space="preserve">Every child will value themselves as a unique individual with special qualities and strengths </w:t>
      </w:r>
      <w:r>
        <w:t>developing</w:t>
      </w:r>
      <w:r w:rsidRPr="00453699">
        <w:t xml:space="preserve"> self-discipline and honesty</w:t>
      </w:r>
      <w:r>
        <w:t>;</w:t>
      </w:r>
      <w:r w:rsidRPr="00453699">
        <w:t xml:space="preserve"> taking responsibility for their own actions and appreciating their ability to make a positive difference in the world.</w:t>
      </w:r>
    </w:p>
    <w:p w14:paraId="0C493C98" w14:textId="77777777" w:rsidR="00DE3D65" w:rsidRPr="00453699" w:rsidRDefault="00DE3D65" w:rsidP="00DE3D65">
      <w:pPr>
        <w:pStyle w:val="ListParagraph"/>
      </w:pPr>
    </w:p>
    <w:p w14:paraId="70A655AD" w14:textId="77777777" w:rsidR="00DE3D65" w:rsidRDefault="00DE3D65" w:rsidP="00DE3D65">
      <w:pPr>
        <w:pStyle w:val="ListParagraph"/>
        <w:numPr>
          <w:ilvl w:val="0"/>
          <w:numId w:val="19"/>
        </w:numPr>
        <w:jc w:val="left"/>
      </w:pPr>
      <w:r w:rsidRPr="00453699">
        <w:t xml:space="preserve">Every child will appreciate and respect others, celebrate differences </w:t>
      </w:r>
      <w:r>
        <w:t xml:space="preserve">between individuals and groups </w:t>
      </w:r>
      <w:r w:rsidRPr="00453699">
        <w:t xml:space="preserve">and </w:t>
      </w:r>
      <w:r>
        <w:t xml:space="preserve">respect and </w:t>
      </w:r>
      <w:r w:rsidRPr="00453699">
        <w:t xml:space="preserve">care </w:t>
      </w:r>
      <w:r>
        <w:t>for God’s creation and</w:t>
      </w:r>
      <w:r w:rsidRPr="00453699">
        <w:t xml:space="preserve"> the environment</w:t>
      </w:r>
      <w:r>
        <w:t>.</w:t>
      </w:r>
    </w:p>
    <w:p w14:paraId="3831D279" w14:textId="77777777" w:rsidR="00DE3D65" w:rsidRPr="00453699" w:rsidRDefault="00DE3D65" w:rsidP="00DE3D65">
      <w:pPr>
        <w:pStyle w:val="ListParagraph"/>
      </w:pPr>
    </w:p>
    <w:p w14:paraId="6A6432E9" w14:textId="77777777" w:rsidR="00DE3D65" w:rsidRPr="00453699" w:rsidRDefault="00DE3D65" w:rsidP="00DE3D65">
      <w:pPr>
        <w:pStyle w:val="ListParagraph"/>
        <w:numPr>
          <w:ilvl w:val="0"/>
          <w:numId w:val="19"/>
        </w:numPr>
        <w:jc w:val="left"/>
      </w:pPr>
      <w:r w:rsidRPr="00453699">
        <w:t>Every child will be encouraged to make healthy</w:t>
      </w:r>
      <w:r>
        <w:t xml:space="preserve"> </w:t>
      </w:r>
      <w:r w:rsidRPr="00453699">
        <w:t>choices and appreciate the benefits of a healthy lifestyle</w:t>
      </w:r>
      <w:r>
        <w:t>.</w:t>
      </w:r>
    </w:p>
    <w:p w14:paraId="636D7DAA" w14:textId="6964C741" w:rsidR="005262F2" w:rsidRDefault="00DE3D65" w:rsidP="003A2796">
      <w:pPr>
        <w:rPr>
          <w:rFonts w:ascii="Verdana" w:hAnsi="Verdana" w:cstheme="minorHAnsi"/>
          <w:b/>
          <w:bCs/>
          <w:sz w:val="32"/>
        </w:rPr>
      </w:pPr>
      <w:proofErr w:type="gramStart"/>
      <w:r w:rsidRPr="00FB422F">
        <w:t>In order to</w:t>
      </w:r>
      <w:proofErr w:type="gramEnd"/>
      <w:r w:rsidRPr="00FB422F">
        <w:t xml:space="preserve"> do this, we will constantly reflect the Christian ethos of our school in our relationships with our children, their families, our staff, the church and the wider community.</w:t>
      </w:r>
    </w:p>
    <w:p w14:paraId="7DF0A395" w14:textId="49758590" w:rsidR="004517CF" w:rsidRPr="00943A23" w:rsidRDefault="004517CF" w:rsidP="004517CF">
      <w:pPr>
        <w:rPr>
          <w:rFonts w:ascii="Verdana" w:hAnsi="Verdana" w:cstheme="minorHAnsi"/>
          <w:b/>
          <w:sz w:val="22"/>
        </w:rPr>
      </w:pPr>
      <w:bookmarkStart w:id="3" w:name="_Toc520963847"/>
      <w:bookmarkEnd w:id="0"/>
      <w:bookmarkEnd w:id="1"/>
      <w:r w:rsidRPr="00943A23">
        <w:rPr>
          <w:rFonts w:ascii="Verdana" w:hAnsi="Verdana" w:cstheme="minorHAnsi"/>
          <w:b/>
          <w:sz w:val="22"/>
        </w:rPr>
        <w:lastRenderedPageBreak/>
        <w:t>My name is ________</w:t>
      </w:r>
      <w:r w:rsidR="004E5F4F">
        <w:rPr>
          <w:rFonts w:ascii="Verdana" w:hAnsi="Verdana" w:cstheme="minorHAnsi"/>
          <w:b/>
          <w:sz w:val="22"/>
        </w:rPr>
        <w:t>_____________________</w:t>
      </w:r>
      <w:r w:rsidRPr="00943A23">
        <w:rPr>
          <w:rFonts w:ascii="Verdana" w:hAnsi="Verdana" w:cstheme="minorHAnsi"/>
          <w:b/>
          <w:sz w:val="22"/>
        </w:rPr>
        <w:t>____________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89"/>
        <w:gridCol w:w="850"/>
      </w:tblGrid>
      <w:tr w:rsidR="00BD6D57" w:rsidRPr="00943A23" w14:paraId="5101547E" w14:textId="77777777" w:rsidTr="00F6009F">
        <w:trPr>
          <w:trHeight w:val="516"/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A3C0CBB" w14:textId="72D42828" w:rsidR="00BD6D57" w:rsidRPr="00943A23" w:rsidRDefault="007333E6" w:rsidP="002A2E14">
            <w:pPr>
              <w:spacing w:before="120" w:after="120"/>
              <w:ind w:left="-104"/>
              <w:rPr>
                <w:rFonts w:ascii="Verdana" w:hAnsi="Verdana" w:cstheme="minorHAnsi"/>
                <w:sz w:val="22"/>
              </w:rPr>
            </w:pPr>
            <w:bookmarkStart w:id="4" w:name="_Hlk522625447"/>
            <w:r w:rsidRPr="00943A23">
              <w:rPr>
                <w:rFonts w:ascii="Verdana" w:hAnsi="Verdana" w:cstheme="minorHAnsi"/>
                <w:sz w:val="22"/>
              </w:rPr>
              <w:t>To stay</w:t>
            </w:r>
            <w:r w:rsidR="00BD6D57" w:rsidRPr="00943A23">
              <w:rPr>
                <w:rFonts w:ascii="Verdana" w:hAnsi="Verdana" w:cstheme="minorHAnsi"/>
                <w:sz w:val="22"/>
              </w:rPr>
              <w:t xml:space="preserve"> </w:t>
            </w:r>
            <w:r w:rsidR="00BD6D57" w:rsidRPr="00943A23">
              <w:rPr>
                <w:rFonts w:ascii="Verdana" w:hAnsi="Verdana" w:cstheme="minorHAnsi"/>
                <w:b/>
                <w:color w:val="00B050"/>
                <w:sz w:val="22"/>
              </w:rPr>
              <w:t>SAFE online</w:t>
            </w:r>
            <w:bookmarkEnd w:id="4"/>
            <w:r w:rsidR="00725C4E" w:rsidRPr="00943A23">
              <w:rPr>
                <w:rFonts w:ascii="Verdana" w:hAnsi="Verdana" w:cstheme="minorHAnsi"/>
                <w:b/>
                <w:color w:val="00B050"/>
                <w:sz w:val="22"/>
              </w:rPr>
              <w:t xml:space="preserve"> and on my devices</w:t>
            </w:r>
            <w:r w:rsidR="00BD6D57" w:rsidRPr="00943A23">
              <w:rPr>
                <w:rFonts w:ascii="Verdana" w:hAnsi="Verdana" w:cstheme="minorHAnsi"/>
                <w:sz w:val="22"/>
              </w:rPr>
              <w:t>: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C15C5D" w14:textId="501580AA" w:rsidR="00BD6D57" w:rsidRPr="00943A23" w:rsidRDefault="00BD6D57" w:rsidP="002A2E14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sym w:font="Wingdings" w:char="F0FC"/>
            </w:r>
          </w:p>
        </w:tc>
      </w:tr>
      <w:tr w:rsidR="00BD6D57" w:rsidRPr="00943A23" w14:paraId="4D0FC52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B135797" w14:textId="494A1B89" w:rsidR="00BD6D57" w:rsidRPr="00943A23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only </w:t>
            </w:r>
            <w:r w:rsidR="00F6009F" w:rsidRPr="00943A23">
              <w:rPr>
                <w:rFonts w:ascii="Verdana" w:hAnsi="Verdana" w:cstheme="minorHAnsi"/>
                <w:b/>
                <w:color w:val="00B050"/>
                <w:sz w:val="22"/>
              </w:rPr>
              <w:t>USE</w:t>
            </w:r>
            <w:r w:rsidRPr="00943A23">
              <w:rPr>
                <w:rFonts w:ascii="Verdana" w:hAnsi="Verdana" w:cstheme="minorHAnsi"/>
                <w:sz w:val="22"/>
              </w:rPr>
              <w:t xml:space="preserve"> devices</w:t>
            </w:r>
            <w:r w:rsidR="00F6009F" w:rsidRPr="00943A23">
              <w:rPr>
                <w:rFonts w:ascii="Verdana" w:hAnsi="Verdana" w:cstheme="minorHAnsi"/>
                <w:sz w:val="22"/>
              </w:rPr>
              <w:t xml:space="preserve"> or apps, </w:t>
            </w:r>
            <w:proofErr w:type="gramStart"/>
            <w:r w:rsidR="00F6009F" w:rsidRPr="00943A23">
              <w:rPr>
                <w:rFonts w:ascii="Verdana" w:hAnsi="Verdana" w:cstheme="minorHAnsi"/>
                <w:sz w:val="22"/>
              </w:rPr>
              <w:t>sites</w:t>
            </w:r>
            <w:proofErr w:type="gramEnd"/>
            <w:r w:rsidR="00F6009F" w:rsidRPr="00943A23">
              <w:rPr>
                <w:rFonts w:ascii="Verdana" w:hAnsi="Verdana" w:cstheme="minorHAnsi"/>
                <w:sz w:val="22"/>
              </w:rPr>
              <w:t xml:space="preserve"> or games if a trusted adult says so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141252" w14:textId="77777777" w:rsidR="00BD6D57" w:rsidRPr="00943A23" w:rsidRDefault="00BD6D57" w:rsidP="002A2E14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BD6D57" w:rsidRPr="00943A23" w14:paraId="2FECC06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A315036" w14:textId="1AE47C6B" w:rsidR="00BD6D57" w:rsidRPr="00943A23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ASK</w:t>
            </w:r>
            <w:r w:rsidRPr="00943A23">
              <w:rPr>
                <w:rFonts w:ascii="Verdana" w:hAnsi="Verdana" w:cstheme="minorHAnsi"/>
                <w:sz w:val="22"/>
              </w:rPr>
              <w:t xml:space="preserve"> for help if I’m stuck</w:t>
            </w:r>
            <w:r w:rsidR="00F6009F" w:rsidRPr="00943A23">
              <w:rPr>
                <w:rFonts w:ascii="Verdana" w:hAnsi="Verdana" w:cstheme="minorHAnsi"/>
                <w:sz w:val="22"/>
              </w:rPr>
              <w:t xml:space="preserve"> or not sure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DED70B" w14:textId="77777777" w:rsidR="00BD6D57" w:rsidRPr="00943A23" w:rsidRDefault="00BD6D57" w:rsidP="002A2E14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471F5E5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C49EC2A" w14:textId="2DB71B71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TELL</w:t>
            </w:r>
            <w:r w:rsidRPr="00943A23">
              <w:rPr>
                <w:rFonts w:ascii="Verdana" w:hAnsi="Verdana" w:cstheme="minorHAnsi"/>
                <w:sz w:val="22"/>
              </w:rPr>
              <w:t xml:space="preserve"> a trusted adult if I’m upset, worried, scared or confused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F5EA03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554912D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4F93E39" w14:textId="7B526AD8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If I get a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FUNNY FEELING</w:t>
            </w:r>
            <w:r w:rsidRPr="00943A23">
              <w:rPr>
                <w:rFonts w:ascii="Verdana" w:hAnsi="Verdana" w:cstheme="minorHAnsi"/>
                <w:color w:val="00B050"/>
                <w:sz w:val="22"/>
              </w:rPr>
              <w:t xml:space="preserve"> </w:t>
            </w:r>
            <w:r w:rsidRPr="00943A23">
              <w:rPr>
                <w:rFonts w:ascii="Verdana" w:hAnsi="Verdana" w:cstheme="minorHAnsi"/>
                <w:sz w:val="22"/>
              </w:rPr>
              <w:t>in my tummy, I talk to an adult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D4C2FC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0008C301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01999980" w14:textId="54C0D8E9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look out for my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FRIENDS</w:t>
            </w:r>
            <w:r w:rsidRPr="00943A23">
              <w:rPr>
                <w:rFonts w:ascii="Verdana" w:hAnsi="Verdana" w:cstheme="minorHAnsi"/>
                <w:sz w:val="22"/>
              </w:rPr>
              <w:t xml:space="preserve"> and tell someone if they need help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A278FF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397E675E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89CF4A0" w14:textId="135E8BFF" w:rsidR="00581816" w:rsidRPr="00943A23" w:rsidRDefault="00725C4E" w:rsidP="00C65CD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KNOW</w:t>
            </w:r>
            <w:r w:rsidRPr="00943A23">
              <w:rPr>
                <w:rFonts w:ascii="Verdana" w:hAnsi="Verdana" w:cstheme="minorHAnsi"/>
                <w:color w:val="00B050"/>
                <w:sz w:val="22"/>
              </w:rPr>
              <w:t xml:space="preserve"> </w:t>
            </w:r>
            <w:r w:rsidRPr="00943A23">
              <w:rPr>
                <w:rFonts w:ascii="Verdana" w:hAnsi="Verdana" w:cstheme="minorHAnsi"/>
                <w:sz w:val="22"/>
              </w:rPr>
              <w:t>people online aren’t always who they say they are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61581F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C65CDA" w:rsidRPr="00943A23" w14:paraId="15029D6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DBF09E9" w14:textId="0CAAD42C" w:rsidR="00C65CDA" w:rsidRPr="00943A23" w:rsidRDefault="00C65CDA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bookmarkStart w:id="5" w:name="_Hlk15389932"/>
            <w:r w:rsidRPr="00943A23">
              <w:rPr>
                <w:rFonts w:ascii="Verdana" w:hAnsi="Verdana" w:cstheme="minorHAnsi"/>
                <w:sz w:val="22"/>
              </w:rPr>
              <w:t xml:space="preserve">Anything I do online can be shared and might stay online </w:t>
            </w:r>
            <w:bookmarkEnd w:id="5"/>
            <w:r w:rsidRPr="00943A23">
              <w:rPr>
                <w:rFonts w:ascii="Verdana" w:hAnsi="Verdana" w:cstheme="minorHAnsi"/>
                <w:b/>
                <w:bCs/>
                <w:color w:val="00B050"/>
                <w:sz w:val="22"/>
              </w:rPr>
              <w:t>FOREVER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EC36E4" w14:textId="77777777" w:rsidR="00C65CDA" w:rsidRPr="00943A23" w:rsidRDefault="00C65CDA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70861486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41504D47" w14:textId="7DB0B188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don’t keep </w:t>
            </w:r>
            <w:r w:rsidRPr="00943A23">
              <w:rPr>
                <w:rFonts w:ascii="Verdana" w:hAnsi="Verdana" w:cstheme="minorHAnsi"/>
                <w:b/>
                <w:caps/>
                <w:color w:val="00B050"/>
                <w:sz w:val="22"/>
              </w:rPr>
              <w:t>SECRETS</w:t>
            </w:r>
            <w:r w:rsidRPr="00943A23">
              <w:rPr>
                <w:rFonts w:ascii="Verdana" w:hAnsi="Verdana" w:cstheme="minorHAnsi"/>
                <w:sz w:val="22"/>
              </w:rPr>
              <w:t xml:space="preserve"> </w:t>
            </w:r>
            <w:r w:rsidR="00143224" w:rsidRPr="00943A23">
              <w:rPr>
                <w:rFonts w:ascii="Verdana" w:hAnsi="Verdana" w:cstheme="minorHAnsi"/>
                <w:sz w:val="22"/>
              </w:rPr>
              <w:t xml:space="preserve">or do </w:t>
            </w:r>
            <w:r w:rsidR="00143224" w:rsidRPr="00943A23">
              <w:rPr>
                <w:rFonts w:ascii="Verdana" w:hAnsi="Verdana" w:cstheme="minorHAnsi"/>
                <w:b/>
                <w:bCs/>
                <w:color w:val="00B050"/>
                <w:sz w:val="22"/>
              </w:rPr>
              <w:t xml:space="preserve">DARES AND CHALLENGES </w:t>
            </w:r>
            <w:r w:rsidRPr="00943A23">
              <w:rPr>
                <w:rFonts w:ascii="Verdana" w:hAnsi="Verdana" w:cstheme="minorHAnsi"/>
                <w:sz w:val="22"/>
              </w:rPr>
              <w:t xml:space="preserve">just because someone </w:t>
            </w:r>
            <w:r w:rsidR="00143224" w:rsidRPr="00943A23">
              <w:rPr>
                <w:rFonts w:ascii="Verdana" w:hAnsi="Verdana" w:cstheme="minorHAnsi"/>
                <w:sz w:val="22"/>
              </w:rPr>
              <w:t>tells</w:t>
            </w:r>
            <w:r w:rsidRPr="00943A23">
              <w:rPr>
                <w:rFonts w:ascii="Verdana" w:hAnsi="Verdana" w:cstheme="minorHAnsi"/>
                <w:sz w:val="22"/>
              </w:rPr>
              <w:t xml:space="preserve"> me </w:t>
            </w:r>
            <w:r w:rsidR="00143224" w:rsidRPr="00943A23">
              <w:rPr>
                <w:rFonts w:ascii="Verdana" w:hAnsi="Verdana" w:cstheme="minorHAnsi"/>
                <w:sz w:val="22"/>
              </w:rPr>
              <w:t xml:space="preserve">I </w:t>
            </w:r>
            <w:proofErr w:type="gramStart"/>
            <w:r w:rsidR="00143224" w:rsidRPr="00943A23">
              <w:rPr>
                <w:rFonts w:ascii="Verdana" w:hAnsi="Verdana" w:cstheme="minorHAnsi"/>
                <w:sz w:val="22"/>
              </w:rPr>
              <w:t xml:space="preserve">have </w:t>
            </w:r>
            <w:r w:rsidRPr="00943A23">
              <w:rPr>
                <w:rFonts w:ascii="Verdana" w:hAnsi="Verdana" w:cstheme="minorHAnsi"/>
                <w:sz w:val="22"/>
              </w:rPr>
              <w:t>to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B16540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2B710939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2CE556F" w14:textId="59225AF3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don’t change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CLOTHES</w:t>
            </w:r>
            <w:r w:rsidRPr="00943A23">
              <w:rPr>
                <w:rFonts w:ascii="Verdana" w:hAnsi="Verdana" w:cstheme="minorHAnsi"/>
                <w:sz w:val="22"/>
              </w:rPr>
              <w:t xml:space="preserve"> </w:t>
            </w:r>
            <w:r w:rsidR="00095382" w:rsidRPr="00943A23">
              <w:rPr>
                <w:rFonts w:ascii="Verdana" w:hAnsi="Verdana" w:cstheme="minorHAnsi"/>
                <w:sz w:val="22"/>
              </w:rPr>
              <w:t xml:space="preserve">or get undressed </w:t>
            </w:r>
            <w:r w:rsidRPr="00943A23">
              <w:rPr>
                <w:rFonts w:ascii="Verdana" w:hAnsi="Verdana" w:cstheme="minorHAnsi"/>
                <w:sz w:val="22"/>
              </w:rPr>
              <w:t>in front of a camera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06DCD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2F8707E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A7B8894" w14:textId="410B7707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>I</w:t>
            </w:r>
            <w:r w:rsidR="00581816" w:rsidRPr="00943A23">
              <w:rPr>
                <w:rFonts w:ascii="Verdana" w:hAnsi="Verdana" w:cstheme="minorHAnsi"/>
                <w:sz w:val="22"/>
              </w:rPr>
              <w:t xml:space="preserve"> </w:t>
            </w:r>
            <w:r w:rsidRPr="00943A23">
              <w:rPr>
                <w:rFonts w:ascii="Verdana" w:hAnsi="Verdana" w:cstheme="minorHAnsi"/>
                <w:sz w:val="22"/>
              </w:rPr>
              <w:t xml:space="preserve">always check before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SHARING</w:t>
            </w:r>
            <w:r w:rsidRPr="00943A23">
              <w:rPr>
                <w:rFonts w:ascii="Verdana" w:hAnsi="Verdana" w:cstheme="minorHAnsi"/>
                <w:sz w:val="22"/>
              </w:rPr>
              <w:t xml:space="preserve"> personal information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336A6F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  <w:tr w:rsidR="00725C4E" w:rsidRPr="00943A23" w14:paraId="5BBFBC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A47121D" w14:textId="38BA6132" w:rsidR="00725C4E" w:rsidRPr="00943A23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ascii="Verdana" w:hAnsi="Verdana" w:cstheme="minorHAnsi"/>
                <w:sz w:val="22"/>
              </w:rPr>
            </w:pPr>
            <w:r w:rsidRPr="00943A23">
              <w:rPr>
                <w:rFonts w:ascii="Verdana" w:hAnsi="Verdana" w:cstheme="minorHAnsi"/>
                <w:sz w:val="22"/>
              </w:rPr>
              <w:t xml:space="preserve">I am </w:t>
            </w:r>
            <w:r w:rsidRPr="00943A23">
              <w:rPr>
                <w:rFonts w:ascii="Verdana" w:hAnsi="Verdana" w:cstheme="minorHAnsi"/>
                <w:b/>
                <w:color w:val="00B050"/>
                <w:sz w:val="22"/>
              </w:rPr>
              <w:t>KIND</w:t>
            </w:r>
            <w:r w:rsidRPr="00943A23">
              <w:rPr>
                <w:rFonts w:ascii="Verdana" w:hAnsi="Verdana" w:cstheme="minorHAnsi"/>
                <w:sz w:val="22"/>
              </w:rPr>
              <w:t xml:space="preserve"> and polite to everyone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8EE3A3" w14:textId="77777777" w:rsidR="00725C4E" w:rsidRPr="00943A23" w:rsidRDefault="00725C4E" w:rsidP="00725C4E">
            <w:pPr>
              <w:spacing w:before="120" w:after="120"/>
              <w:jc w:val="center"/>
              <w:rPr>
                <w:rFonts w:ascii="Verdana" w:hAnsi="Verdana" w:cstheme="minorHAnsi"/>
                <w:b/>
                <w:color w:val="00B050"/>
                <w:sz w:val="22"/>
              </w:rPr>
            </w:pPr>
          </w:p>
        </w:tc>
      </w:tr>
    </w:tbl>
    <w:p w14:paraId="76D745F6" w14:textId="7B46A293" w:rsidR="004517CF" w:rsidRDefault="00BD6D57" w:rsidP="00BD6D57">
      <w:pPr>
        <w:rPr>
          <w:rFonts w:ascii="Verdana" w:hAnsi="Verdana" w:cstheme="minorHAnsi"/>
          <w:b/>
          <w:sz w:val="22"/>
        </w:rPr>
      </w:pPr>
      <w:r w:rsidRPr="00943A23">
        <w:rPr>
          <w:rFonts w:ascii="Verdana" w:hAnsi="Verdana" w:cstheme="minorHAnsi"/>
          <w:b/>
          <w:sz w:val="22"/>
        </w:rPr>
        <w:t>My trusted adults are</w:t>
      </w:r>
      <w:r w:rsidR="004517CF" w:rsidRPr="00943A23">
        <w:rPr>
          <w:rFonts w:ascii="Verdana" w:hAnsi="Verdana" w:cstheme="minorHAnsi"/>
          <w:b/>
          <w:sz w:val="22"/>
        </w:rPr>
        <w:t>:</w:t>
      </w:r>
    </w:p>
    <w:p w14:paraId="5FD7DFF4" w14:textId="77777777" w:rsidR="00DE3D65" w:rsidRPr="00943A23" w:rsidRDefault="00DE3D65" w:rsidP="00BD6D57">
      <w:pPr>
        <w:rPr>
          <w:rFonts w:ascii="Verdana" w:hAnsi="Verdana" w:cstheme="minorHAnsi"/>
          <w:b/>
          <w:sz w:val="22"/>
        </w:rPr>
      </w:pPr>
    </w:p>
    <w:p w14:paraId="4F541080" w14:textId="2D0A0F89" w:rsidR="00BD6D57" w:rsidRPr="00943A23" w:rsidRDefault="00BD6D57" w:rsidP="00BD6D57">
      <w:pPr>
        <w:rPr>
          <w:rFonts w:ascii="Verdana" w:hAnsi="Verdana" w:cstheme="minorHAnsi"/>
          <w:b/>
          <w:sz w:val="22"/>
        </w:rPr>
      </w:pPr>
      <w:r w:rsidRPr="00943A23">
        <w:rPr>
          <w:rFonts w:ascii="Verdana" w:hAnsi="Verdana" w:cstheme="minorHAnsi"/>
          <w:b/>
          <w:sz w:val="22"/>
        </w:rPr>
        <w:t>__________________</w:t>
      </w:r>
      <w:r w:rsidR="00943A23">
        <w:rPr>
          <w:rFonts w:ascii="Verdana" w:hAnsi="Verdana" w:cstheme="minorHAnsi"/>
          <w:b/>
          <w:sz w:val="22"/>
        </w:rPr>
        <w:t>____________________</w:t>
      </w:r>
      <w:r w:rsidRPr="00943A23">
        <w:rPr>
          <w:rFonts w:ascii="Verdana" w:hAnsi="Verdana" w:cstheme="minorHAnsi"/>
          <w:b/>
          <w:sz w:val="22"/>
        </w:rPr>
        <w:t xml:space="preserve">__ </w:t>
      </w:r>
      <w:r w:rsidR="00943A23">
        <w:rPr>
          <w:rFonts w:ascii="Verdana" w:hAnsi="Verdana" w:cstheme="minorHAnsi"/>
          <w:b/>
          <w:sz w:val="22"/>
        </w:rPr>
        <w:tab/>
      </w:r>
      <w:r w:rsidR="00943A23">
        <w:rPr>
          <w:rFonts w:ascii="Verdana" w:hAnsi="Verdana" w:cstheme="minorHAnsi"/>
          <w:b/>
          <w:sz w:val="22"/>
        </w:rPr>
        <w:tab/>
      </w:r>
      <w:r w:rsidR="00943A23">
        <w:rPr>
          <w:rFonts w:ascii="Verdana" w:hAnsi="Verdana" w:cstheme="minorHAnsi"/>
          <w:b/>
          <w:sz w:val="22"/>
        </w:rPr>
        <w:tab/>
      </w:r>
      <w:r w:rsidRPr="00943A23">
        <w:rPr>
          <w:rFonts w:ascii="Verdana" w:hAnsi="Verdana" w:cstheme="minorHAnsi"/>
          <w:b/>
          <w:sz w:val="22"/>
        </w:rPr>
        <w:t>at school</w:t>
      </w:r>
    </w:p>
    <w:p w14:paraId="23B805E4" w14:textId="7602B49C" w:rsidR="004F6D1E" w:rsidRDefault="004F6D1E" w:rsidP="004517CF">
      <w:pPr>
        <w:rPr>
          <w:rFonts w:ascii="Verdana" w:hAnsi="Verdana" w:cstheme="minorHAnsi"/>
          <w:b/>
          <w:sz w:val="22"/>
        </w:rPr>
      </w:pPr>
    </w:p>
    <w:p w14:paraId="4877D099" w14:textId="6E8D5DC8" w:rsidR="00943A23" w:rsidRDefault="00BD6D57" w:rsidP="004517CF">
      <w:pPr>
        <w:rPr>
          <w:rFonts w:ascii="Verdana" w:hAnsi="Verdana" w:cstheme="minorHAnsi"/>
          <w:b/>
          <w:sz w:val="22"/>
        </w:rPr>
      </w:pPr>
      <w:r w:rsidRPr="00943A23">
        <w:rPr>
          <w:rFonts w:ascii="Verdana" w:hAnsi="Verdana" w:cstheme="minorHAnsi"/>
          <w:b/>
          <w:sz w:val="22"/>
        </w:rPr>
        <w:t>______________</w:t>
      </w:r>
      <w:r w:rsidR="00943A23">
        <w:rPr>
          <w:rFonts w:ascii="Verdana" w:hAnsi="Verdana" w:cstheme="minorHAnsi"/>
          <w:b/>
          <w:sz w:val="22"/>
        </w:rPr>
        <w:t>____________________</w:t>
      </w:r>
      <w:r w:rsidRPr="00943A23">
        <w:rPr>
          <w:rFonts w:ascii="Verdana" w:hAnsi="Verdana" w:cstheme="minorHAnsi"/>
          <w:b/>
          <w:sz w:val="22"/>
        </w:rPr>
        <w:t xml:space="preserve">______ </w:t>
      </w:r>
      <w:r w:rsidR="00943A23">
        <w:rPr>
          <w:rFonts w:ascii="Verdana" w:hAnsi="Verdana" w:cstheme="minorHAnsi"/>
          <w:b/>
          <w:sz w:val="22"/>
        </w:rPr>
        <w:tab/>
      </w:r>
      <w:r w:rsidR="00943A23">
        <w:rPr>
          <w:rFonts w:ascii="Verdana" w:hAnsi="Verdana" w:cstheme="minorHAnsi"/>
          <w:b/>
          <w:sz w:val="22"/>
        </w:rPr>
        <w:tab/>
      </w:r>
      <w:r w:rsidR="00943A23">
        <w:rPr>
          <w:rFonts w:ascii="Verdana" w:hAnsi="Verdana" w:cstheme="minorHAnsi"/>
          <w:b/>
          <w:sz w:val="22"/>
        </w:rPr>
        <w:tab/>
      </w:r>
      <w:r w:rsidRPr="00943A23">
        <w:rPr>
          <w:rFonts w:ascii="Verdana" w:hAnsi="Verdana" w:cstheme="minorHAnsi"/>
          <w:b/>
          <w:sz w:val="22"/>
        </w:rPr>
        <w:t>at hom</w:t>
      </w:r>
      <w:bookmarkEnd w:id="3"/>
      <w:r w:rsidR="004F6D1E">
        <w:rPr>
          <w:rFonts w:ascii="Verdana" w:hAnsi="Verdana" w:cstheme="minorHAnsi"/>
          <w:b/>
          <w:sz w:val="22"/>
        </w:rPr>
        <w:t>e</w:t>
      </w:r>
    </w:p>
    <w:p w14:paraId="63F19820" w14:textId="2B7B3ACC" w:rsidR="0001461B" w:rsidRDefault="0001461B" w:rsidP="004517CF">
      <w:pPr>
        <w:rPr>
          <w:rFonts w:ascii="Verdana" w:hAnsi="Verdana" w:cstheme="minorHAnsi"/>
          <w:b/>
          <w:sz w:val="22"/>
        </w:rPr>
      </w:pPr>
    </w:p>
    <w:p w14:paraId="037311B6" w14:textId="28ABDE6B" w:rsidR="00633E9E" w:rsidRDefault="0001461B" w:rsidP="004B276D">
      <w:pPr>
        <w:rPr>
          <w:rFonts w:ascii="Verdana" w:hAnsi="Verdana" w:cstheme="minorHAnsi"/>
          <w:b/>
          <w:sz w:val="22"/>
        </w:rPr>
      </w:pPr>
      <w:r>
        <w:rPr>
          <w:rFonts w:ascii="Verdana" w:hAnsi="Verdana" w:cstheme="minorHAnsi"/>
          <w:b/>
          <w:sz w:val="22"/>
        </w:rPr>
        <w:t>________________________________________</w:t>
      </w:r>
      <w:r w:rsidR="004B276D">
        <w:rPr>
          <w:rFonts w:ascii="Verdana" w:hAnsi="Verdana" w:cstheme="minorHAnsi"/>
          <w:b/>
          <w:sz w:val="22"/>
        </w:rPr>
        <w:t xml:space="preserve">   </w:t>
      </w:r>
      <w:r w:rsidR="00633E9E">
        <w:rPr>
          <w:rFonts w:ascii="Verdana" w:hAnsi="Verdana" w:cstheme="minorHAnsi"/>
          <w:b/>
          <w:sz w:val="22"/>
        </w:rPr>
        <w:tab/>
      </w:r>
      <w:r w:rsidR="00633E9E">
        <w:rPr>
          <w:rFonts w:ascii="Verdana" w:hAnsi="Verdana" w:cstheme="minorHAnsi"/>
          <w:b/>
          <w:sz w:val="22"/>
        </w:rPr>
        <w:tab/>
      </w:r>
    </w:p>
    <w:p w14:paraId="6D2ABC2C" w14:textId="56065BEE" w:rsidR="00C43F9F" w:rsidRPr="00943A23" w:rsidRDefault="004E072B" w:rsidP="00C43F9F">
      <w:pPr>
        <w:pStyle w:val="Heading1"/>
        <w:rPr>
          <w:rFonts w:ascii="Verdana" w:hAnsi="Verdana" w:cstheme="minorHAnsi"/>
          <w:sz w:val="22"/>
          <w:szCs w:val="22"/>
        </w:rPr>
      </w:pPr>
      <w:r w:rsidRPr="00943A23">
        <w:rPr>
          <w:rFonts w:ascii="Verdana" w:hAnsi="Verdana" w:cstheme="minorHAnsi"/>
          <w:sz w:val="22"/>
          <w:szCs w:val="22"/>
        </w:rPr>
        <w:t>For parents/carers</w:t>
      </w:r>
    </w:p>
    <w:p w14:paraId="1B81C5B2" w14:textId="2C2B6F4D" w:rsidR="00C43F9F" w:rsidRDefault="00BD6D57" w:rsidP="00C43F9F">
      <w:pPr>
        <w:rPr>
          <w:rFonts w:ascii="Verdana" w:hAnsi="Verdana" w:cstheme="minorHAnsi"/>
          <w:sz w:val="22"/>
        </w:rPr>
      </w:pPr>
      <w:r w:rsidRPr="00943A23">
        <w:rPr>
          <w:rFonts w:ascii="Verdana" w:hAnsi="Verdana" w:cstheme="minorHAnsi"/>
          <w:sz w:val="22"/>
        </w:rPr>
        <w:t xml:space="preserve">To </w:t>
      </w:r>
      <w:r w:rsidR="00C43F9F" w:rsidRPr="00943A23">
        <w:rPr>
          <w:rFonts w:ascii="Verdana" w:hAnsi="Verdana" w:cstheme="minorHAnsi"/>
          <w:sz w:val="22"/>
        </w:rPr>
        <w:t>find out more</w:t>
      </w:r>
      <w:r w:rsidRPr="00943A23">
        <w:rPr>
          <w:rFonts w:ascii="Verdana" w:hAnsi="Verdana" w:cstheme="minorHAnsi"/>
          <w:sz w:val="22"/>
        </w:rPr>
        <w:t xml:space="preserve"> about online safety</w:t>
      </w:r>
      <w:r w:rsidR="00C43F9F" w:rsidRPr="00943A23">
        <w:rPr>
          <w:rFonts w:ascii="Verdana" w:hAnsi="Verdana" w:cstheme="minorHAnsi"/>
          <w:sz w:val="22"/>
        </w:rPr>
        <w:t xml:space="preserve">, </w:t>
      </w:r>
      <w:r w:rsidRPr="00943A23">
        <w:rPr>
          <w:rFonts w:ascii="Verdana" w:hAnsi="Verdana" w:cstheme="minorHAnsi"/>
          <w:sz w:val="22"/>
        </w:rPr>
        <w:t xml:space="preserve">you </w:t>
      </w:r>
      <w:r w:rsidR="00C43F9F" w:rsidRPr="00943A23">
        <w:rPr>
          <w:rFonts w:ascii="Verdana" w:hAnsi="Verdana" w:cstheme="minorHAnsi"/>
          <w:sz w:val="22"/>
        </w:rPr>
        <w:t xml:space="preserve">can read </w:t>
      </w:r>
      <w:r w:rsidR="00DE3D65">
        <w:rPr>
          <w:rFonts w:ascii="Verdana" w:hAnsi="Verdana" w:cstheme="minorHAnsi"/>
          <w:sz w:val="22"/>
        </w:rPr>
        <w:t>Rainford C.E.</w:t>
      </w:r>
      <w:r w:rsidR="00C43F9F" w:rsidRPr="00943A23">
        <w:rPr>
          <w:rFonts w:ascii="Verdana" w:hAnsi="Verdana" w:cstheme="minorHAnsi"/>
          <w:sz w:val="22"/>
        </w:rPr>
        <w:t>’s full Online Safety Policy for more detail on our approach to online safety and links to other relevant policies (e.g. Safeguarding Policy, Behaviour Policy, etc).</w:t>
      </w:r>
    </w:p>
    <w:p w14:paraId="6E30BEDF" w14:textId="6DACB209" w:rsidR="0035386F" w:rsidRDefault="0035386F" w:rsidP="00C43F9F">
      <w:pPr>
        <w:rPr>
          <w:rFonts w:ascii="Verdana" w:hAnsi="Verdana" w:cstheme="minorHAnsi"/>
          <w:sz w:val="22"/>
        </w:rPr>
      </w:pPr>
    </w:p>
    <w:p w14:paraId="20C103C4" w14:textId="27BA4C13" w:rsidR="0035386F" w:rsidRDefault="0035386F" w:rsidP="00C43F9F">
      <w:pPr>
        <w:rPr>
          <w:rFonts w:ascii="Verdana" w:hAnsi="Verdana" w:cstheme="minorHAnsi"/>
          <w:sz w:val="22"/>
        </w:rPr>
      </w:pPr>
    </w:p>
    <w:p w14:paraId="31052E86" w14:textId="2ED6984F" w:rsidR="0035386F" w:rsidRDefault="0035386F" w:rsidP="00C43F9F">
      <w:pPr>
        <w:rPr>
          <w:rFonts w:ascii="Verdana" w:hAnsi="Verdana" w:cstheme="minorHAnsi"/>
          <w:sz w:val="22"/>
        </w:rPr>
      </w:pPr>
    </w:p>
    <w:p w14:paraId="799DC911" w14:textId="35377E1F" w:rsidR="0035386F" w:rsidRDefault="0035386F" w:rsidP="00C43F9F">
      <w:pPr>
        <w:rPr>
          <w:rFonts w:ascii="Verdana" w:hAnsi="Verdana" w:cstheme="minorHAnsi"/>
          <w:sz w:val="22"/>
        </w:rPr>
      </w:pPr>
    </w:p>
    <w:p w14:paraId="4C7EC0E0" w14:textId="77777777" w:rsidR="0035386F" w:rsidRPr="001C5F9E" w:rsidRDefault="0035386F" w:rsidP="0035386F">
      <w:pPr>
        <w:spacing w:after="120" w:line="360" w:lineRule="auto"/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Review Schedule</w:t>
      </w:r>
    </w:p>
    <w:tbl>
      <w:tblPr>
        <w:tblStyle w:val="TableGrid"/>
        <w:tblW w:w="9699" w:type="dxa"/>
        <w:tblInd w:w="3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70"/>
        <w:gridCol w:w="7229"/>
      </w:tblGrid>
      <w:tr w:rsidR="0035386F" w14:paraId="40174B97" w14:textId="77777777" w:rsidTr="0099429A">
        <w:tc>
          <w:tcPr>
            <w:tcW w:w="2470" w:type="dxa"/>
          </w:tcPr>
          <w:p w14:paraId="35BA2A2A" w14:textId="77777777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Policy Author</w:t>
            </w:r>
          </w:p>
        </w:tc>
        <w:tc>
          <w:tcPr>
            <w:tcW w:w="7229" w:type="dxa"/>
          </w:tcPr>
          <w:p w14:paraId="41F07077" w14:textId="77777777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Protection Officer (DPO)</w:t>
            </w:r>
          </w:p>
        </w:tc>
      </w:tr>
      <w:tr w:rsidR="0035386F" w14:paraId="333CB23C" w14:textId="77777777" w:rsidTr="0099429A">
        <w:tc>
          <w:tcPr>
            <w:tcW w:w="2470" w:type="dxa"/>
          </w:tcPr>
          <w:p w14:paraId="58BBA8D6" w14:textId="77777777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Policy Approver</w:t>
            </w:r>
          </w:p>
        </w:tc>
        <w:tc>
          <w:tcPr>
            <w:tcW w:w="7229" w:type="dxa"/>
          </w:tcPr>
          <w:p w14:paraId="3248F06F" w14:textId="6719B660" w:rsidR="0035386F" w:rsidRDefault="00CB5989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Trust Corporate Services Director</w:t>
            </w:r>
          </w:p>
        </w:tc>
      </w:tr>
      <w:tr w:rsidR="0035386F" w14:paraId="26A0C8D9" w14:textId="77777777" w:rsidTr="0099429A">
        <w:tc>
          <w:tcPr>
            <w:tcW w:w="2470" w:type="dxa"/>
          </w:tcPr>
          <w:p w14:paraId="3A8E6E74" w14:textId="77777777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Current Policy Version</w:t>
            </w:r>
          </w:p>
        </w:tc>
        <w:tc>
          <w:tcPr>
            <w:tcW w:w="7229" w:type="dxa"/>
          </w:tcPr>
          <w:p w14:paraId="05303CFF" w14:textId="74C18531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  <w:r w:rsidR="00760C2E">
              <w:rPr>
                <w:rFonts w:ascii="Verdana" w:hAnsi="Verdana"/>
                <w:sz w:val="20"/>
              </w:rPr>
              <w:t>2</w:t>
            </w:r>
          </w:p>
        </w:tc>
      </w:tr>
      <w:tr w:rsidR="0035386F" w14:paraId="5404C4DC" w14:textId="77777777" w:rsidTr="0099429A">
        <w:tc>
          <w:tcPr>
            <w:tcW w:w="2470" w:type="dxa"/>
          </w:tcPr>
          <w:p w14:paraId="0145E7E1" w14:textId="77777777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Policy Effective From</w:t>
            </w:r>
          </w:p>
        </w:tc>
        <w:tc>
          <w:tcPr>
            <w:tcW w:w="7229" w:type="dxa"/>
          </w:tcPr>
          <w:p w14:paraId="71DD5B4E" w14:textId="74D2616C" w:rsidR="0035386F" w:rsidRDefault="00E61652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E61652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September 2021</w:t>
            </w:r>
          </w:p>
        </w:tc>
      </w:tr>
      <w:tr w:rsidR="0035386F" w14:paraId="472CBADB" w14:textId="77777777" w:rsidTr="0099429A">
        <w:tc>
          <w:tcPr>
            <w:tcW w:w="2470" w:type="dxa"/>
          </w:tcPr>
          <w:p w14:paraId="56010529" w14:textId="77777777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Policy Review Date</w:t>
            </w:r>
          </w:p>
        </w:tc>
        <w:tc>
          <w:tcPr>
            <w:tcW w:w="7229" w:type="dxa"/>
          </w:tcPr>
          <w:p w14:paraId="002FDC8D" w14:textId="7946E59D" w:rsidR="0035386F" w:rsidRDefault="0035386F" w:rsidP="0099429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By </w:t>
            </w:r>
            <w:r w:rsidR="00E61652">
              <w:rPr>
                <w:rFonts w:ascii="Verdana" w:hAnsi="Verdana"/>
                <w:sz w:val="20"/>
              </w:rPr>
              <w:t>31</w:t>
            </w:r>
            <w:r w:rsidR="00E61652" w:rsidRPr="00E61652">
              <w:rPr>
                <w:rFonts w:ascii="Verdana" w:hAnsi="Verdana"/>
                <w:sz w:val="20"/>
                <w:vertAlign w:val="superscript"/>
              </w:rPr>
              <w:t>st</w:t>
            </w:r>
            <w:r w:rsidR="00E61652">
              <w:rPr>
                <w:rFonts w:ascii="Verdana" w:hAnsi="Verdana"/>
                <w:sz w:val="20"/>
              </w:rPr>
              <w:t xml:space="preserve"> August </w:t>
            </w:r>
            <w:r>
              <w:rPr>
                <w:rFonts w:ascii="Verdana" w:hAnsi="Verdana"/>
                <w:sz w:val="20"/>
              </w:rPr>
              <w:t>2</w:t>
            </w:r>
            <w:r w:rsidR="00E61652">
              <w:rPr>
                <w:rFonts w:ascii="Verdana" w:hAnsi="Verdana"/>
                <w:sz w:val="20"/>
              </w:rPr>
              <w:t>022</w:t>
            </w:r>
          </w:p>
        </w:tc>
      </w:tr>
    </w:tbl>
    <w:p w14:paraId="1A092ECA" w14:textId="77777777" w:rsidR="0035386F" w:rsidRDefault="0035386F" w:rsidP="0035386F">
      <w:pPr>
        <w:spacing w:after="120" w:line="360" w:lineRule="auto"/>
        <w:ind w:left="360"/>
        <w:rPr>
          <w:rFonts w:ascii="Verdana" w:hAnsi="Verdana"/>
          <w:sz w:val="20"/>
        </w:rPr>
      </w:pPr>
    </w:p>
    <w:p w14:paraId="6D54CB54" w14:textId="77777777" w:rsidR="0035386F" w:rsidRPr="00D63FCB" w:rsidRDefault="0035386F" w:rsidP="0035386F">
      <w:pPr>
        <w:spacing w:after="120" w:line="360" w:lineRule="auto"/>
        <w:ind w:left="360"/>
        <w:rPr>
          <w:rFonts w:ascii="Verdana" w:hAnsi="Verdana"/>
          <w:b/>
          <w:sz w:val="20"/>
        </w:rPr>
      </w:pPr>
      <w:r w:rsidRPr="00D63FCB">
        <w:rPr>
          <w:rFonts w:ascii="Verdana" w:hAnsi="Verdana"/>
          <w:b/>
          <w:sz w:val="20"/>
        </w:rPr>
        <w:t>Revision Schedule</w:t>
      </w:r>
    </w:p>
    <w:tbl>
      <w:tblPr>
        <w:tblStyle w:val="TableGrid"/>
        <w:tblW w:w="9695" w:type="dxa"/>
        <w:tblInd w:w="3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8"/>
        <w:gridCol w:w="7214"/>
        <w:gridCol w:w="1413"/>
      </w:tblGrid>
      <w:tr w:rsidR="0035386F" w14:paraId="119E184F" w14:textId="77777777" w:rsidTr="0099429A">
        <w:tc>
          <w:tcPr>
            <w:tcW w:w="1068" w:type="dxa"/>
          </w:tcPr>
          <w:p w14:paraId="69094E73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b/>
                <w:sz w:val="20"/>
              </w:rPr>
            </w:pPr>
            <w:r w:rsidRPr="00D63FCB">
              <w:rPr>
                <w:rFonts w:ascii="Verdana" w:hAnsi="Verdana"/>
                <w:b/>
                <w:sz w:val="20"/>
              </w:rPr>
              <w:t>Version</w:t>
            </w:r>
          </w:p>
        </w:tc>
        <w:tc>
          <w:tcPr>
            <w:tcW w:w="7214" w:type="dxa"/>
          </w:tcPr>
          <w:p w14:paraId="25137236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b/>
                <w:sz w:val="20"/>
              </w:rPr>
            </w:pPr>
            <w:r w:rsidRPr="00D63FCB">
              <w:rPr>
                <w:rFonts w:ascii="Verdana" w:hAnsi="Verdana"/>
                <w:b/>
                <w:sz w:val="20"/>
              </w:rPr>
              <w:t>Revisions</w:t>
            </w:r>
          </w:p>
        </w:tc>
        <w:tc>
          <w:tcPr>
            <w:tcW w:w="1413" w:type="dxa"/>
          </w:tcPr>
          <w:p w14:paraId="761152B0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b/>
                <w:sz w:val="20"/>
              </w:rPr>
            </w:pPr>
            <w:r w:rsidRPr="00D63FCB">
              <w:rPr>
                <w:rFonts w:ascii="Verdana" w:hAnsi="Verdana"/>
                <w:b/>
                <w:sz w:val="20"/>
              </w:rPr>
              <w:t>By whom</w:t>
            </w:r>
          </w:p>
        </w:tc>
      </w:tr>
      <w:tr w:rsidR="0035386F" w14:paraId="35AD4879" w14:textId="77777777" w:rsidTr="0099429A">
        <w:tc>
          <w:tcPr>
            <w:tcW w:w="1068" w:type="dxa"/>
          </w:tcPr>
          <w:p w14:paraId="7917579A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 w:rsidRPr="00D63FCB">
              <w:rPr>
                <w:rFonts w:ascii="Verdana" w:hAnsi="Verdana"/>
                <w:sz w:val="20"/>
              </w:rPr>
              <w:t>1.0</w:t>
            </w:r>
          </w:p>
        </w:tc>
        <w:tc>
          <w:tcPr>
            <w:tcW w:w="7214" w:type="dxa"/>
          </w:tcPr>
          <w:p w14:paraId="0F88A509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 w:rsidRPr="00D63FCB">
              <w:rPr>
                <w:rFonts w:ascii="Verdana" w:hAnsi="Verdana"/>
                <w:sz w:val="20"/>
              </w:rPr>
              <w:t>Original document produced</w:t>
            </w:r>
          </w:p>
        </w:tc>
        <w:tc>
          <w:tcPr>
            <w:tcW w:w="1413" w:type="dxa"/>
          </w:tcPr>
          <w:p w14:paraId="083007F0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DPO</w:t>
            </w:r>
          </w:p>
        </w:tc>
      </w:tr>
      <w:tr w:rsidR="0035386F" w14:paraId="1D47AE1B" w14:textId="77777777" w:rsidTr="0099429A">
        <w:tc>
          <w:tcPr>
            <w:tcW w:w="1068" w:type="dxa"/>
          </w:tcPr>
          <w:p w14:paraId="53C20BF8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7214" w:type="dxa"/>
          </w:tcPr>
          <w:p w14:paraId="565203E8" w14:textId="48313CBF" w:rsidR="0035386F" w:rsidRPr="00D63FCB" w:rsidRDefault="00EF4AD1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Updated</w:t>
            </w:r>
            <w:r w:rsidR="0035386F">
              <w:rPr>
                <w:rFonts w:ascii="Verdana" w:hAnsi="Verdana"/>
                <w:sz w:val="20"/>
              </w:rPr>
              <w:t xml:space="preserve"> in line with KCSIE 2020</w:t>
            </w:r>
            <w:r>
              <w:rPr>
                <w:rFonts w:ascii="Verdana" w:hAnsi="Verdana"/>
                <w:sz w:val="20"/>
              </w:rPr>
              <w:t xml:space="preserve"> and COVID-19 (amendment to point 9 added “or get undressed</w:t>
            </w:r>
            <w:r w:rsidR="00534B0B">
              <w:rPr>
                <w:rFonts w:ascii="Verdana" w:hAnsi="Verdana"/>
                <w:sz w:val="20"/>
              </w:rPr>
              <w:t>”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413" w:type="dxa"/>
          </w:tcPr>
          <w:p w14:paraId="236CBAD1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DPO</w:t>
            </w:r>
          </w:p>
        </w:tc>
      </w:tr>
      <w:tr w:rsidR="0035386F" w14:paraId="76704397" w14:textId="77777777" w:rsidTr="0099429A">
        <w:tc>
          <w:tcPr>
            <w:tcW w:w="1068" w:type="dxa"/>
          </w:tcPr>
          <w:p w14:paraId="61EF14E7" w14:textId="3D1F5208" w:rsidR="0035386F" w:rsidRPr="00D63FCB" w:rsidRDefault="00E61652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7214" w:type="dxa"/>
          </w:tcPr>
          <w:p w14:paraId="2C01CC9E" w14:textId="5BB88570" w:rsidR="0035386F" w:rsidRPr="00D63FCB" w:rsidRDefault="00E61652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Reviewed in line with KCSIE 2021 – no changes.</w:t>
            </w:r>
          </w:p>
        </w:tc>
        <w:tc>
          <w:tcPr>
            <w:tcW w:w="1413" w:type="dxa"/>
          </w:tcPr>
          <w:p w14:paraId="5C13960C" w14:textId="44901A2E" w:rsidR="0035386F" w:rsidRPr="00D63FCB" w:rsidRDefault="00E61652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DPO</w:t>
            </w:r>
          </w:p>
        </w:tc>
      </w:tr>
      <w:tr w:rsidR="0035386F" w14:paraId="1FD94AD6" w14:textId="77777777" w:rsidTr="0099429A">
        <w:tc>
          <w:tcPr>
            <w:tcW w:w="1068" w:type="dxa"/>
          </w:tcPr>
          <w:p w14:paraId="4BDDF403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1CE6F02F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6298ED6D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26FB4DD1" w14:textId="77777777" w:rsidTr="0099429A">
        <w:tc>
          <w:tcPr>
            <w:tcW w:w="1068" w:type="dxa"/>
          </w:tcPr>
          <w:p w14:paraId="6E18BE38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46465950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13DD2C5B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5DC2CF4C" w14:textId="77777777" w:rsidTr="0099429A">
        <w:tc>
          <w:tcPr>
            <w:tcW w:w="1068" w:type="dxa"/>
          </w:tcPr>
          <w:p w14:paraId="11E50B98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1AFA7055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14B42381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4981B765" w14:textId="77777777" w:rsidTr="0099429A">
        <w:tc>
          <w:tcPr>
            <w:tcW w:w="1068" w:type="dxa"/>
          </w:tcPr>
          <w:p w14:paraId="159782BC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707F1DE4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57AAAB7D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11218C73" w14:textId="77777777" w:rsidTr="0099429A">
        <w:tc>
          <w:tcPr>
            <w:tcW w:w="1068" w:type="dxa"/>
          </w:tcPr>
          <w:p w14:paraId="1065877E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220BB289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35CCE95E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0230D430" w14:textId="77777777" w:rsidTr="0099429A">
        <w:tc>
          <w:tcPr>
            <w:tcW w:w="1068" w:type="dxa"/>
          </w:tcPr>
          <w:p w14:paraId="4F15CE53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129928FC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18C6156E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22E812E2" w14:textId="77777777" w:rsidTr="0099429A">
        <w:tc>
          <w:tcPr>
            <w:tcW w:w="1068" w:type="dxa"/>
          </w:tcPr>
          <w:p w14:paraId="2648E3E5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555B9359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35308EEE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1A537908" w14:textId="77777777" w:rsidTr="0099429A">
        <w:tc>
          <w:tcPr>
            <w:tcW w:w="1068" w:type="dxa"/>
          </w:tcPr>
          <w:p w14:paraId="3C293A73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14B41928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5C35E307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440C68DD" w14:textId="77777777" w:rsidTr="0099429A">
        <w:tc>
          <w:tcPr>
            <w:tcW w:w="1068" w:type="dxa"/>
          </w:tcPr>
          <w:p w14:paraId="0F56FA8E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16D6DA7A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4B883956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463C6A88" w14:textId="77777777" w:rsidTr="0099429A">
        <w:tc>
          <w:tcPr>
            <w:tcW w:w="1068" w:type="dxa"/>
          </w:tcPr>
          <w:p w14:paraId="2B1FD136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7EA9BFCF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51305512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406BA9DE" w14:textId="77777777" w:rsidTr="0099429A">
        <w:tc>
          <w:tcPr>
            <w:tcW w:w="1068" w:type="dxa"/>
          </w:tcPr>
          <w:p w14:paraId="16CFB8D4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39F25331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206E3ECB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  <w:tr w:rsidR="0035386F" w14:paraId="3E472A0F" w14:textId="77777777" w:rsidTr="0099429A">
        <w:tc>
          <w:tcPr>
            <w:tcW w:w="1068" w:type="dxa"/>
          </w:tcPr>
          <w:p w14:paraId="7D60855B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7214" w:type="dxa"/>
          </w:tcPr>
          <w:p w14:paraId="7AE900D8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1413" w:type="dxa"/>
          </w:tcPr>
          <w:p w14:paraId="57D26A5C" w14:textId="77777777" w:rsidR="0035386F" w:rsidRPr="00D63FCB" w:rsidRDefault="0035386F" w:rsidP="0099429A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</w:tc>
      </w:tr>
    </w:tbl>
    <w:p w14:paraId="4B2544BC" w14:textId="77777777" w:rsidR="0035386F" w:rsidRDefault="0035386F" w:rsidP="0035386F">
      <w:pPr>
        <w:pStyle w:val="ListParagraph"/>
        <w:ind w:left="360"/>
      </w:pPr>
    </w:p>
    <w:p w14:paraId="2CEE494C" w14:textId="77777777" w:rsidR="0035386F" w:rsidRPr="00943A23" w:rsidRDefault="0035386F" w:rsidP="00C43F9F">
      <w:pPr>
        <w:rPr>
          <w:rFonts w:ascii="Verdana" w:hAnsi="Verdana" w:cstheme="minorHAnsi"/>
          <w:sz w:val="22"/>
        </w:rPr>
      </w:pPr>
    </w:p>
    <w:sectPr w:rsidR="0035386F" w:rsidRPr="00943A23" w:rsidSect="00AB2BFF">
      <w:footerReference w:type="default" r:id="rId12"/>
      <w:headerReference w:type="first" r:id="rId13"/>
      <w:pgSz w:w="11906" w:h="16838" w:code="9"/>
      <w:pgMar w:top="567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72F78" w14:textId="77777777" w:rsidR="00B5602F" w:rsidRDefault="00B5602F" w:rsidP="00C653E8">
      <w:r>
        <w:separator/>
      </w:r>
    </w:p>
  </w:endnote>
  <w:endnote w:type="continuationSeparator" w:id="0">
    <w:p w14:paraId="64B00CCE" w14:textId="77777777" w:rsidR="00B5602F" w:rsidRDefault="00B5602F" w:rsidP="00C653E8">
      <w:r>
        <w:continuationSeparator/>
      </w:r>
    </w:p>
  </w:endnote>
  <w:endnote w:type="continuationNotice" w:id="1">
    <w:p w14:paraId="77E8C368" w14:textId="77777777" w:rsidR="00B5602F" w:rsidRDefault="00B56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4749300"/>
      <w:docPartObj>
        <w:docPartGallery w:val="Page Numbers (Bottom of Page)"/>
        <w:docPartUnique/>
      </w:docPartObj>
    </w:sdtPr>
    <w:sdtEndPr/>
    <w:sdtContent>
      <w:p w14:paraId="59DF8E4E" w14:textId="7C1AF4FE" w:rsidR="00E61652" w:rsidRDefault="00E6165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D6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ED03DFD" w14:textId="76B1CC60" w:rsidR="001978CA" w:rsidRPr="00E61652" w:rsidRDefault="001978CA" w:rsidP="00E61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58AD2" w14:textId="77777777" w:rsidR="00B5602F" w:rsidRDefault="00B5602F" w:rsidP="00C653E8">
      <w:r>
        <w:separator/>
      </w:r>
    </w:p>
  </w:footnote>
  <w:footnote w:type="continuationSeparator" w:id="0">
    <w:p w14:paraId="6D7BC355" w14:textId="77777777" w:rsidR="00B5602F" w:rsidRDefault="00B5602F" w:rsidP="00C653E8">
      <w:r>
        <w:continuationSeparator/>
      </w:r>
    </w:p>
  </w:footnote>
  <w:footnote w:type="continuationNotice" w:id="1">
    <w:p w14:paraId="17783CEE" w14:textId="77777777" w:rsidR="00B5602F" w:rsidRDefault="00B56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050FD" w14:textId="6DFA083D" w:rsidR="00943A23" w:rsidRDefault="00943A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C1AF8E2" wp14:editId="2E4B5685">
          <wp:simplePos x="0" y="0"/>
          <wp:positionH relativeFrom="margin">
            <wp:posOffset>4445635</wp:posOffset>
          </wp:positionH>
          <wp:positionV relativeFrom="paragraph">
            <wp:posOffset>-297815</wp:posOffset>
          </wp:positionV>
          <wp:extent cx="2362200" cy="7639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8" r="30210"/>
                  <a:stretch/>
                </pic:blipFill>
                <pic:spPr bwMode="auto">
                  <a:xfrm>
                    <a:off x="0" y="0"/>
                    <a:ext cx="23622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CCE80BF" wp14:editId="726F7F03">
          <wp:simplePos x="0" y="0"/>
          <wp:positionH relativeFrom="page">
            <wp:posOffset>4445</wp:posOffset>
          </wp:positionH>
          <wp:positionV relativeFrom="page">
            <wp:align>top</wp:align>
          </wp:positionV>
          <wp:extent cx="7581900" cy="107251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AD4"/>
    <w:multiLevelType w:val="hybridMultilevel"/>
    <w:tmpl w:val="4132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548"/>
    <w:multiLevelType w:val="hybridMultilevel"/>
    <w:tmpl w:val="4F2A66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3363"/>
    <w:multiLevelType w:val="hybridMultilevel"/>
    <w:tmpl w:val="2C58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3262"/>
    <w:multiLevelType w:val="hybridMultilevel"/>
    <w:tmpl w:val="3EDA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04FB8"/>
    <w:multiLevelType w:val="hybridMultilevel"/>
    <w:tmpl w:val="2952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12"/>
  </w:num>
  <w:num w:numId="18">
    <w:abstractNumId w:val="5"/>
  </w:num>
  <w:num w:numId="19">
    <w:abstractNumId w:val="13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1B"/>
    <w:rsid w:val="000146DB"/>
    <w:rsid w:val="00015CA6"/>
    <w:rsid w:val="000211F9"/>
    <w:rsid w:val="000241E4"/>
    <w:rsid w:val="000265F1"/>
    <w:rsid w:val="00037788"/>
    <w:rsid w:val="00042F77"/>
    <w:rsid w:val="000435A2"/>
    <w:rsid w:val="000463DD"/>
    <w:rsid w:val="000474B9"/>
    <w:rsid w:val="00050D20"/>
    <w:rsid w:val="00054335"/>
    <w:rsid w:val="00056CEF"/>
    <w:rsid w:val="00061056"/>
    <w:rsid w:val="00063EDE"/>
    <w:rsid w:val="00066DDC"/>
    <w:rsid w:val="00073400"/>
    <w:rsid w:val="00083676"/>
    <w:rsid w:val="00085DEC"/>
    <w:rsid w:val="00093E6C"/>
    <w:rsid w:val="00094CF8"/>
    <w:rsid w:val="00095382"/>
    <w:rsid w:val="000A2B15"/>
    <w:rsid w:val="000A357A"/>
    <w:rsid w:val="000A3863"/>
    <w:rsid w:val="000A7BDB"/>
    <w:rsid w:val="000B0462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1ECB"/>
    <w:rsid w:val="00103285"/>
    <w:rsid w:val="00111A51"/>
    <w:rsid w:val="0011476B"/>
    <w:rsid w:val="00114EAB"/>
    <w:rsid w:val="001221D0"/>
    <w:rsid w:val="0012245F"/>
    <w:rsid w:val="001256EE"/>
    <w:rsid w:val="001430D8"/>
    <w:rsid w:val="00143224"/>
    <w:rsid w:val="00146B18"/>
    <w:rsid w:val="00156128"/>
    <w:rsid w:val="0016080F"/>
    <w:rsid w:val="001630DE"/>
    <w:rsid w:val="001708E4"/>
    <w:rsid w:val="001752EF"/>
    <w:rsid w:val="00177E44"/>
    <w:rsid w:val="00181347"/>
    <w:rsid w:val="0018576C"/>
    <w:rsid w:val="00186F30"/>
    <w:rsid w:val="00196BD1"/>
    <w:rsid w:val="001978CA"/>
    <w:rsid w:val="00197F5B"/>
    <w:rsid w:val="001A1B60"/>
    <w:rsid w:val="001A2F69"/>
    <w:rsid w:val="001B0E0F"/>
    <w:rsid w:val="001B311D"/>
    <w:rsid w:val="001B5CB2"/>
    <w:rsid w:val="001B699E"/>
    <w:rsid w:val="001C2F5F"/>
    <w:rsid w:val="001C3FE2"/>
    <w:rsid w:val="001C520D"/>
    <w:rsid w:val="001C6312"/>
    <w:rsid w:val="001D0684"/>
    <w:rsid w:val="001D45EC"/>
    <w:rsid w:val="001D4629"/>
    <w:rsid w:val="001D7806"/>
    <w:rsid w:val="001E01B3"/>
    <w:rsid w:val="001E061C"/>
    <w:rsid w:val="001E334C"/>
    <w:rsid w:val="001E3F46"/>
    <w:rsid w:val="001F2FA7"/>
    <w:rsid w:val="001F7976"/>
    <w:rsid w:val="001F7B95"/>
    <w:rsid w:val="002034BA"/>
    <w:rsid w:val="002065CF"/>
    <w:rsid w:val="00206E36"/>
    <w:rsid w:val="00211073"/>
    <w:rsid w:val="002159AA"/>
    <w:rsid w:val="00215E2B"/>
    <w:rsid w:val="00217930"/>
    <w:rsid w:val="00221276"/>
    <w:rsid w:val="00232DD1"/>
    <w:rsid w:val="00236C60"/>
    <w:rsid w:val="00241E58"/>
    <w:rsid w:val="0024235C"/>
    <w:rsid w:val="002445E7"/>
    <w:rsid w:val="00252AAF"/>
    <w:rsid w:val="00253ECF"/>
    <w:rsid w:val="00253FC2"/>
    <w:rsid w:val="0026527F"/>
    <w:rsid w:val="00266C58"/>
    <w:rsid w:val="002704CF"/>
    <w:rsid w:val="00282749"/>
    <w:rsid w:val="00287046"/>
    <w:rsid w:val="00291747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435C"/>
    <w:rsid w:val="002C4991"/>
    <w:rsid w:val="002C7459"/>
    <w:rsid w:val="002C79C1"/>
    <w:rsid w:val="002D5F14"/>
    <w:rsid w:val="002E1D7D"/>
    <w:rsid w:val="002E2BC7"/>
    <w:rsid w:val="002F01A6"/>
    <w:rsid w:val="002F764A"/>
    <w:rsid w:val="00300B65"/>
    <w:rsid w:val="00303410"/>
    <w:rsid w:val="00304F7A"/>
    <w:rsid w:val="00307D69"/>
    <w:rsid w:val="00310DC2"/>
    <w:rsid w:val="00310FA9"/>
    <w:rsid w:val="00321045"/>
    <w:rsid w:val="00325241"/>
    <w:rsid w:val="00336EC8"/>
    <w:rsid w:val="003452FA"/>
    <w:rsid w:val="003466C8"/>
    <w:rsid w:val="003513BC"/>
    <w:rsid w:val="003524CC"/>
    <w:rsid w:val="00353745"/>
    <w:rsid w:val="0035386F"/>
    <w:rsid w:val="00363008"/>
    <w:rsid w:val="00365DBC"/>
    <w:rsid w:val="00370557"/>
    <w:rsid w:val="0037362B"/>
    <w:rsid w:val="00375587"/>
    <w:rsid w:val="003812AB"/>
    <w:rsid w:val="00381694"/>
    <w:rsid w:val="00381B56"/>
    <w:rsid w:val="00384E8B"/>
    <w:rsid w:val="00387153"/>
    <w:rsid w:val="0038790B"/>
    <w:rsid w:val="0039066B"/>
    <w:rsid w:val="00391BB0"/>
    <w:rsid w:val="00392432"/>
    <w:rsid w:val="00392C81"/>
    <w:rsid w:val="003A2796"/>
    <w:rsid w:val="003B66A2"/>
    <w:rsid w:val="003C055B"/>
    <w:rsid w:val="003C1D88"/>
    <w:rsid w:val="003C3D34"/>
    <w:rsid w:val="003C4F62"/>
    <w:rsid w:val="003D0A71"/>
    <w:rsid w:val="003D1628"/>
    <w:rsid w:val="003D3DAE"/>
    <w:rsid w:val="003D5303"/>
    <w:rsid w:val="003E28DF"/>
    <w:rsid w:val="003E639A"/>
    <w:rsid w:val="003F1054"/>
    <w:rsid w:val="003F6C2D"/>
    <w:rsid w:val="003F7AA2"/>
    <w:rsid w:val="004005F6"/>
    <w:rsid w:val="00404289"/>
    <w:rsid w:val="004108C9"/>
    <w:rsid w:val="004113BA"/>
    <w:rsid w:val="004122E3"/>
    <w:rsid w:val="004125CF"/>
    <w:rsid w:val="00413672"/>
    <w:rsid w:val="00430212"/>
    <w:rsid w:val="004328D9"/>
    <w:rsid w:val="00433B11"/>
    <w:rsid w:val="004357D7"/>
    <w:rsid w:val="0044020E"/>
    <w:rsid w:val="00441C58"/>
    <w:rsid w:val="00441E67"/>
    <w:rsid w:val="00441EE7"/>
    <w:rsid w:val="0044334D"/>
    <w:rsid w:val="00447B48"/>
    <w:rsid w:val="00447FFE"/>
    <w:rsid w:val="004517CF"/>
    <w:rsid w:val="004548FF"/>
    <w:rsid w:val="00457C04"/>
    <w:rsid w:val="00462AA8"/>
    <w:rsid w:val="004647F5"/>
    <w:rsid w:val="00464B22"/>
    <w:rsid w:val="00473A1A"/>
    <w:rsid w:val="004743E7"/>
    <w:rsid w:val="00475CC8"/>
    <w:rsid w:val="00481092"/>
    <w:rsid w:val="004840D8"/>
    <w:rsid w:val="00490CC8"/>
    <w:rsid w:val="004926A2"/>
    <w:rsid w:val="004A2A1E"/>
    <w:rsid w:val="004A30A1"/>
    <w:rsid w:val="004A76C0"/>
    <w:rsid w:val="004B1CBE"/>
    <w:rsid w:val="004B23B9"/>
    <w:rsid w:val="004B276D"/>
    <w:rsid w:val="004B740D"/>
    <w:rsid w:val="004C217B"/>
    <w:rsid w:val="004C74D7"/>
    <w:rsid w:val="004C7724"/>
    <w:rsid w:val="004D2FDF"/>
    <w:rsid w:val="004D336E"/>
    <w:rsid w:val="004E072B"/>
    <w:rsid w:val="004E22C8"/>
    <w:rsid w:val="004E3E9C"/>
    <w:rsid w:val="004E501B"/>
    <w:rsid w:val="004E5F4F"/>
    <w:rsid w:val="004E630B"/>
    <w:rsid w:val="004F6D1E"/>
    <w:rsid w:val="00504A1A"/>
    <w:rsid w:val="0050784C"/>
    <w:rsid w:val="00514685"/>
    <w:rsid w:val="00514F9E"/>
    <w:rsid w:val="005161AF"/>
    <w:rsid w:val="00520028"/>
    <w:rsid w:val="00521E21"/>
    <w:rsid w:val="005262F2"/>
    <w:rsid w:val="0053211C"/>
    <w:rsid w:val="00534B0B"/>
    <w:rsid w:val="00543E2B"/>
    <w:rsid w:val="005446E9"/>
    <w:rsid w:val="00555DA8"/>
    <w:rsid w:val="005612FC"/>
    <w:rsid w:val="005639CC"/>
    <w:rsid w:val="00565232"/>
    <w:rsid w:val="005678C0"/>
    <w:rsid w:val="00567CDD"/>
    <w:rsid w:val="0057314B"/>
    <w:rsid w:val="00574EE3"/>
    <w:rsid w:val="005752E6"/>
    <w:rsid w:val="005776B6"/>
    <w:rsid w:val="00581816"/>
    <w:rsid w:val="00585D0E"/>
    <w:rsid w:val="00585D10"/>
    <w:rsid w:val="0059498F"/>
    <w:rsid w:val="00597B5F"/>
    <w:rsid w:val="005B0FCD"/>
    <w:rsid w:val="005B4B4B"/>
    <w:rsid w:val="005B7843"/>
    <w:rsid w:val="005C1C45"/>
    <w:rsid w:val="005C2B1E"/>
    <w:rsid w:val="005C76A4"/>
    <w:rsid w:val="005C7B7C"/>
    <w:rsid w:val="005D2C4F"/>
    <w:rsid w:val="005D3F25"/>
    <w:rsid w:val="005D692C"/>
    <w:rsid w:val="005E19C4"/>
    <w:rsid w:val="005E23F2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1595"/>
    <w:rsid w:val="00633E9E"/>
    <w:rsid w:val="006379B5"/>
    <w:rsid w:val="0064076F"/>
    <w:rsid w:val="0064305D"/>
    <w:rsid w:val="00644171"/>
    <w:rsid w:val="006452C4"/>
    <w:rsid w:val="00646EC1"/>
    <w:rsid w:val="00654586"/>
    <w:rsid w:val="0066009E"/>
    <w:rsid w:val="00667B9C"/>
    <w:rsid w:val="00670DD4"/>
    <w:rsid w:val="006710D2"/>
    <w:rsid w:val="006718F2"/>
    <w:rsid w:val="00672DDE"/>
    <w:rsid w:val="006808F3"/>
    <w:rsid w:val="0068145D"/>
    <w:rsid w:val="006837C3"/>
    <w:rsid w:val="0068650B"/>
    <w:rsid w:val="00686D20"/>
    <w:rsid w:val="00687FF4"/>
    <w:rsid w:val="00696876"/>
    <w:rsid w:val="006A2632"/>
    <w:rsid w:val="006A2652"/>
    <w:rsid w:val="006A3433"/>
    <w:rsid w:val="006A4364"/>
    <w:rsid w:val="006A4E7B"/>
    <w:rsid w:val="006A5183"/>
    <w:rsid w:val="006A76C4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1253"/>
    <w:rsid w:val="006D37B8"/>
    <w:rsid w:val="006D3C84"/>
    <w:rsid w:val="006E2E6B"/>
    <w:rsid w:val="006E4FBE"/>
    <w:rsid w:val="006F1698"/>
    <w:rsid w:val="006F6AB2"/>
    <w:rsid w:val="006F7F55"/>
    <w:rsid w:val="00701B06"/>
    <w:rsid w:val="007028AC"/>
    <w:rsid w:val="0070490E"/>
    <w:rsid w:val="007073BB"/>
    <w:rsid w:val="00707839"/>
    <w:rsid w:val="00711A9C"/>
    <w:rsid w:val="0071465B"/>
    <w:rsid w:val="00714C39"/>
    <w:rsid w:val="00717188"/>
    <w:rsid w:val="007216B8"/>
    <w:rsid w:val="00723778"/>
    <w:rsid w:val="00725C4E"/>
    <w:rsid w:val="00732D26"/>
    <w:rsid w:val="007333E6"/>
    <w:rsid w:val="007347F5"/>
    <w:rsid w:val="00750D61"/>
    <w:rsid w:val="00750F28"/>
    <w:rsid w:val="00752E21"/>
    <w:rsid w:val="00760C2E"/>
    <w:rsid w:val="0076371D"/>
    <w:rsid w:val="00767728"/>
    <w:rsid w:val="0076773C"/>
    <w:rsid w:val="007716C6"/>
    <w:rsid w:val="00771AA9"/>
    <w:rsid w:val="00772D01"/>
    <w:rsid w:val="0077758C"/>
    <w:rsid w:val="00777BD1"/>
    <w:rsid w:val="00777FC9"/>
    <w:rsid w:val="007814D2"/>
    <w:rsid w:val="00781B04"/>
    <w:rsid w:val="00782D1B"/>
    <w:rsid w:val="007848CF"/>
    <w:rsid w:val="00785945"/>
    <w:rsid w:val="00792002"/>
    <w:rsid w:val="007924FE"/>
    <w:rsid w:val="00793992"/>
    <w:rsid w:val="007947EF"/>
    <w:rsid w:val="007A5911"/>
    <w:rsid w:val="007B2491"/>
    <w:rsid w:val="007B548C"/>
    <w:rsid w:val="007C124E"/>
    <w:rsid w:val="007C4EA7"/>
    <w:rsid w:val="007C5856"/>
    <w:rsid w:val="007D24BA"/>
    <w:rsid w:val="007E283F"/>
    <w:rsid w:val="007E39C9"/>
    <w:rsid w:val="007E67D6"/>
    <w:rsid w:val="007E6FC2"/>
    <w:rsid w:val="007F1310"/>
    <w:rsid w:val="007F5026"/>
    <w:rsid w:val="007F7150"/>
    <w:rsid w:val="00800A20"/>
    <w:rsid w:val="00803FE5"/>
    <w:rsid w:val="00804E1E"/>
    <w:rsid w:val="00810DD2"/>
    <w:rsid w:val="008142B6"/>
    <w:rsid w:val="00817467"/>
    <w:rsid w:val="00823680"/>
    <w:rsid w:val="00824F22"/>
    <w:rsid w:val="00830BA3"/>
    <w:rsid w:val="008329C8"/>
    <w:rsid w:val="0083312D"/>
    <w:rsid w:val="008347F5"/>
    <w:rsid w:val="0084237E"/>
    <w:rsid w:val="00843DAB"/>
    <w:rsid w:val="00851546"/>
    <w:rsid w:val="00851B89"/>
    <w:rsid w:val="008547B7"/>
    <w:rsid w:val="008569DA"/>
    <w:rsid w:val="00860496"/>
    <w:rsid w:val="00870BEF"/>
    <w:rsid w:val="00874208"/>
    <w:rsid w:val="0087448B"/>
    <w:rsid w:val="008842B2"/>
    <w:rsid w:val="008846EE"/>
    <w:rsid w:val="00886516"/>
    <w:rsid w:val="00886B98"/>
    <w:rsid w:val="008946A6"/>
    <w:rsid w:val="008950DD"/>
    <w:rsid w:val="00895311"/>
    <w:rsid w:val="008A26EE"/>
    <w:rsid w:val="008A2A3C"/>
    <w:rsid w:val="008B03D4"/>
    <w:rsid w:val="008B6A71"/>
    <w:rsid w:val="008B76AC"/>
    <w:rsid w:val="008C14EF"/>
    <w:rsid w:val="008C437F"/>
    <w:rsid w:val="008C597F"/>
    <w:rsid w:val="008D0831"/>
    <w:rsid w:val="008D56AD"/>
    <w:rsid w:val="008E39DF"/>
    <w:rsid w:val="008E497B"/>
    <w:rsid w:val="008E5BB4"/>
    <w:rsid w:val="008E7413"/>
    <w:rsid w:val="008F0A53"/>
    <w:rsid w:val="008F392D"/>
    <w:rsid w:val="008F44A1"/>
    <w:rsid w:val="008F4C10"/>
    <w:rsid w:val="008F61F2"/>
    <w:rsid w:val="008F76BA"/>
    <w:rsid w:val="008F7E16"/>
    <w:rsid w:val="00900F1B"/>
    <w:rsid w:val="0090239E"/>
    <w:rsid w:val="009041E0"/>
    <w:rsid w:val="009255C1"/>
    <w:rsid w:val="009273B3"/>
    <w:rsid w:val="0093134F"/>
    <w:rsid w:val="00933780"/>
    <w:rsid w:val="00936F44"/>
    <w:rsid w:val="00936F67"/>
    <w:rsid w:val="00941145"/>
    <w:rsid w:val="00943A23"/>
    <w:rsid w:val="00944F0B"/>
    <w:rsid w:val="009452C8"/>
    <w:rsid w:val="00947B21"/>
    <w:rsid w:val="00951040"/>
    <w:rsid w:val="00955F58"/>
    <w:rsid w:val="009614BF"/>
    <w:rsid w:val="009678D4"/>
    <w:rsid w:val="00970299"/>
    <w:rsid w:val="00974CD7"/>
    <w:rsid w:val="00977201"/>
    <w:rsid w:val="009807D2"/>
    <w:rsid w:val="00981CB5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5B69"/>
    <w:rsid w:val="009A619F"/>
    <w:rsid w:val="009B0738"/>
    <w:rsid w:val="009B301D"/>
    <w:rsid w:val="009B60A2"/>
    <w:rsid w:val="009C0E17"/>
    <w:rsid w:val="009C25B6"/>
    <w:rsid w:val="009C4284"/>
    <w:rsid w:val="009C64A3"/>
    <w:rsid w:val="009C7CDF"/>
    <w:rsid w:val="009D1DAE"/>
    <w:rsid w:val="009E0692"/>
    <w:rsid w:val="009E2769"/>
    <w:rsid w:val="009E3BBE"/>
    <w:rsid w:val="009E6FE7"/>
    <w:rsid w:val="009F0844"/>
    <w:rsid w:val="009F0BA1"/>
    <w:rsid w:val="009F1725"/>
    <w:rsid w:val="009F71BF"/>
    <w:rsid w:val="009F7BF6"/>
    <w:rsid w:val="00A10B29"/>
    <w:rsid w:val="00A1126A"/>
    <w:rsid w:val="00A13C27"/>
    <w:rsid w:val="00A15A54"/>
    <w:rsid w:val="00A32730"/>
    <w:rsid w:val="00A41EEA"/>
    <w:rsid w:val="00A43C04"/>
    <w:rsid w:val="00A44DDA"/>
    <w:rsid w:val="00A450EA"/>
    <w:rsid w:val="00A45C4F"/>
    <w:rsid w:val="00A47387"/>
    <w:rsid w:val="00A50BD2"/>
    <w:rsid w:val="00A50C2D"/>
    <w:rsid w:val="00A51721"/>
    <w:rsid w:val="00A52453"/>
    <w:rsid w:val="00A53688"/>
    <w:rsid w:val="00A54B28"/>
    <w:rsid w:val="00A60496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2BFF"/>
    <w:rsid w:val="00AB5151"/>
    <w:rsid w:val="00AB5572"/>
    <w:rsid w:val="00AB71CC"/>
    <w:rsid w:val="00AC14BB"/>
    <w:rsid w:val="00AC35FA"/>
    <w:rsid w:val="00AC68C0"/>
    <w:rsid w:val="00AD07BD"/>
    <w:rsid w:val="00AD187B"/>
    <w:rsid w:val="00AD27F3"/>
    <w:rsid w:val="00AD542C"/>
    <w:rsid w:val="00AD6505"/>
    <w:rsid w:val="00AD6743"/>
    <w:rsid w:val="00AE3D52"/>
    <w:rsid w:val="00AE6AAA"/>
    <w:rsid w:val="00AF5429"/>
    <w:rsid w:val="00B029FF"/>
    <w:rsid w:val="00B0454A"/>
    <w:rsid w:val="00B072C6"/>
    <w:rsid w:val="00B13498"/>
    <w:rsid w:val="00B14809"/>
    <w:rsid w:val="00B151B8"/>
    <w:rsid w:val="00B16E34"/>
    <w:rsid w:val="00B24736"/>
    <w:rsid w:val="00B24753"/>
    <w:rsid w:val="00B31244"/>
    <w:rsid w:val="00B31994"/>
    <w:rsid w:val="00B50380"/>
    <w:rsid w:val="00B51D3E"/>
    <w:rsid w:val="00B5602F"/>
    <w:rsid w:val="00B60C0C"/>
    <w:rsid w:val="00B67F26"/>
    <w:rsid w:val="00B8092F"/>
    <w:rsid w:val="00B811BA"/>
    <w:rsid w:val="00B87795"/>
    <w:rsid w:val="00B93448"/>
    <w:rsid w:val="00B95099"/>
    <w:rsid w:val="00BA1219"/>
    <w:rsid w:val="00BA26DD"/>
    <w:rsid w:val="00BA43C6"/>
    <w:rsid w:val="00BA5BEA"/>
    <w:rsid w:val="00BB28D8"/>
    <w:rsid w:val="00BB2FCF"/>
    <w:rsid w:val="00BB66F9"/>
    <w:rsid w:val="00BC153F"/>
    <w:rsid w:val="00BC2419"/>
    <w:rsid w:val="00BC3E89"/>
    <w:rsid w:val="00BC6B94"/>
    <w:rsid w:val="00BD1F43"/>
    <w:rsid w:val="00BD6D57"/>
    <w:rsid w:val="00BE3FC7"/>
    <w:rsid w:val="00BE564E"/>
    <w:rsid w:val="00BE7F59"/>
    <w:rsid w:val="00BF17F4"/>
    <w:rsid w:val="00BF6E60"/>
    <w:rsid w:val="00C03DF3"/>
    <w:rsid w:val="00C047AD"/>
    <w:rsid w:val="00C065F6"/>
    <w:rsid w:val="00C06869"/>
    <w:rsid w:val="00C10BD5"/>
    <w:rsid w:val="00C13359"/>
    <w:rsid w:val="00C13DF9"/>
    <w:rsid w:val="00C14218"/>
    <w:rsid w:val="00C1782C"/>
    <w:rsid w:val="00C21379"/>
    <w:rsid w:val="00C23B44"/>
    <w:rsid w:val="00C2470A"/>
    <w:rsid w:val="00C4095B"/>
    <w:rsid w:val="00C41FA3"/>
    <w:rsid w:val="00C43F9F"/>
    <w:rsid w:val="00C458F7"/>
    <w:rsid w:val="00C4671B"/>
    <w:rsid w:val="00C46805"/>
    <w:rsid w:val="00C46A84"/>
    <w:rsid w:val="00C46EB4"/>
    <w:rsid w:val="00C4708A"/>
    <w:rsid w:val="00C51093"/>
    <w:rsid w:val="00C516FA"/>
    <w:rsid w:val="00C52163"/>
    <w:rsid w:val="00C5338D"/>
    <w:rsid w:val="00C635A2"/>
    <w:rsid w:val="00C63E94"/>
    <w:rsid w:val="00C64E68"/>
    <w:rsid w:val="00C653E8"/>
    <w:rsid w:val="00C65CDA"/>
    <w:rsid w:val="00C72FE8"/>
    <w:rsid w:val="00C74A39"/>
    <w:rsid w:val="00C834A4"/>
    <w:rsid w:val="00C8471F"/>
    <w:rsid w:val="00C8745F"/>
    <w:rsid w:val="00C9010C"/>
    <w:rsid w:val="00C90E0C"/>
    <w:rsid w:val="00C9245E"/>
    <w:rsid w:val="00C928F3"/>
    <w:rsid w:val="00C9411F"/>
    <w:rsid w:val="00CA0219"/>
    <w:rsid w:val="00CA140E"/>
    <w:rsid w:val="00CA4166"/>
    <w:rsid w:val="00CA47A1"/>
    <w:rsid w:val="00CA69D1"/>
    <w:rsid w:val="00CB19B6"/>
    <w:rsid w:val="00CB2D19"/>
    <w:rsid w:val="00CB5989"/>
    <w:rsid w:val="00CB661A"/>
    <w:rsid w:val="00CC56A9"/>
    <w:rsid w:val="00CD1A2A"/>
    <w:rsid w:val="00CD485A"/>
    <w:rsid w:val="00CE08B0"/>
    <w:rsid w:val="00CE0FED"/>
    <w:rsid w:val="00CE77AA"/>
    <w:rsid w:val="00D0212C"/>
    <w:rsid w:val="00D02E00"/>
    <w:rsid w:val="00D038A6"/>
    <w:rsid w:val="00D03F31"/>
    <w:rsid w:val="00D0536A"/>
    <w:rsid w:val="00D0591F"/>
    <w:rsid w:val="00D1234F"/>
    <w:rsid w:val="00D13EB9"/>
    <w:rsid w:val="00D17205"/>
    <w:rsid w:val="00D2131E"/>
    <w:rsid w:val="00D21B31"/>
    <w:rsid w:val="00D22726"/>
    <w:rsid w:val="00D30FEF"/>
    <w:rsid w:val="00D313FE"/>
    <w:rsid w:val="00D52B63"/>
    <w:rsid w:val="00D546CD"/>
    <w:rsid w:val="00D54982"/>
    <w:rsid w:val="00D55014"/>
    <w:rsid w:val="00D670A9"/>
    <w:rsid w:val="00D70FA1"/>
    <w:rsid w:val="00D71F18"/>
    <w:rsid w:val="00D72B09"/>
    <w:rsid w:val="00D84063"/>
    <w:rsid w:val="00D84C3A"/>
    <w:rsid w:val="00D868B8"/>
    <w:rsid w:val="00D86B30"/>
    <w:rsid w:val="00D9225F"/>
    <w:rsid w:val="00D92D42"/>
    <w:rsid w:val="00D9627F"/>
    <w:rsid w:val="00DA14BE"/>
    <w:rsid w:val="00DA348C"/>
    <w:rsid w:val="00DA3F22"/>
    <w:rsid w:val="00DB0468"/>
    <w:rsid w:val="00DB2F59"/>
    <w:rsid w:val="00DB4CD6"/>
    <w:rsid w:val="00DB6A64"/>
    <w:rsid w:val="00DC7486"/>
    <w:rsid w:val="00DD1D1E"/>
    <w:rsid w:val="00DD41E8"/>
    <w:rsid w:val="00DE045B"/>
    <w:rsid w:val="00DE28BC"/>
    <w:rsid w:val="00DE3D65"/>
    <w:rsid w:val="00DE76F3"/>
    <w:rsid w:val="00DE775A"/>
    <w:rsid w:val="00DF008B"/>
    <w:rsid w:val="00DF0730"/>
    <w:rsid w:val="00DF5752"/>
    <w:rsid w:val="00E0382B"/>
    <w:rsid w:val="00E11BF9"/>
    <w:rsid w:val="00E123D4"/>
    <w:rsid w:val="00E13651"/>
    <w:rsid w:val="00E14D94"/>
    <w:rsid w:val="00E15FB6"/>
    <w:rsid w:val="00E161CC"/>
    <w:rsid w:val="00E170F7"/>
    <w:rsid w:val="00E21917"/>
    <w:rsid w:val="00E2256F"/>
    <w:rsid w:val="00E27AA6"/>
    <w:rsid w:val="00E3607B"/>
    <w:rsid w:val="00E40BAD"/>
    <w:rsid w:val="00E41961"/>
    <w:rsid w:val="00E465D6"/>
    <w:rsid w:val="00E55A5C"/>
    <w:rsid w:val="00E563A9"/>
    <w:rsid w:val="00E5640A"/>
    <w:rsid w:val="00E60287"/>
    <w:rsid w:val="00E61652"/>
    <w:rsid w:val="00E621B6"/>
    <w:rsid w:val="00E65569"/>
    <w:rsid w:val="00E66B6E"/>
    <w:rsid w:val="00E67C29"/>
    <w:rsid w:val="00E71C1D"/>
    <w:rsid w:val="00E7261F"/>
    <w:rsid w:val="00E77BEC"/>
    <w:rsid w:val="00E818AA"/>
    <w:rsid w:val="00E83E2C"/>
    <w:rsid w:val="00E90AFD"/>
    <w:rsid w:val="00E948E3"/>
    <w:rsid w:val="00E97C13"/>
    <w:rsid w:val="00EA1150"/>
    <w:rsid w:val="00EA1585"/>
    <w:rsid w:val="00EA3EE3"/>
    <w:rsid w:val="00EA58FD"/>
    <w:rsid w:val="00EB1232"/>
    <w:rsid w:val="00EB1508"/>
    <w:rsid w:val="00EB3699"/>
    <w:rsid w:val="00EB5BED"/>
    <w:rsid w:val="00EC1C1D"/>
    <w:rsid w:val="00EC4302"/>
    <w:rsid w:val="00EC43B2"/>
    <w:rsid w:val="00EC635E"/>
    <w:rsid w:val="00EC64FE"/>
    <w:rsid w:val="00ED138C"/>
    <w:rsid w:val="00ED563F"/>
    <w:rsid w:val="00EE1CDA"/>
    <w:rsid w:val="00EE3868"/>
    <w:rsid w:val="00EE43B4"/>
    <w:rsid w:val="00EE5116"/>
    <w:rsid w:val="00EE730C"/>
    <w:rsid w:val="00EF14F9"/>
    <w:rsid w:val="00EF28E1"/>
    <w:rsid w:val="00EF4AD1"/>
    <w:rsid w:val="00EF6ED7"/>
    <w:rsid w:val="00F031C2"/>
    <w:rsid w:val="00F062E7"/>
    <w:rsid w:val="00F0669F"/>
    <w:rsid w:val="00F10489"/>
    <w:rsid w:val="00F216EF"/>
    <w:rsid w:val="00F22ED1"/>
    <w:rsid w:val="00F30725"/>
    <w:rsid w:val="00F4236C"/>
    <w:rsid w:val="00F439E6"/>
    <w:rsid w:val="00F477AA"/>
    <w:rsid w:val="00F6009F"/>
    <w:rsid w:val="00F60792"/>
    <w:rsid w:val="00F66D56"/>
    <w:rsid w:val="00F70C8E"/>
    <w:rsid w:val="00F732DF"/>
    <w:rsid w:val="00F77FD3"/>
    <w:rsid w:val="00F803C5"/>
    <w:rsid w:val="00F81526"/>
    <w:rsid w:val="00F82EA0"/>
    <w:rsid w:val="00F90521"/>
    <w:rsid w:val="00F91943"/>
    <w:rsid w:val="00F919A4"/>
    <w:rsid w:val="00F92909"/>
    <w:rsid w:val="00F92BFA"/>
    <w:rsid w:val="00F94253"/>
    <w:rsid w:val="00F94FDA"/>
    <w:rsid w:val="00F95023"/>
    <w:rsid w:val="00F96E4E"/>
    <w:rsid w:val="00FA6F4A"/>
    <w:rsid w:val="00FB26EF"/>
    <w:rsid w:val="00FB7DBD"/>
    <w:rsid w:val="00FC18FA"/>
    <w:rsid w:val="00FC1EC3"/>
    <w:rsid w:val="00FD3D03"/>
    <w:rsid w:val="00FD54D3"/>
    <w:rsid w:val="00FD5949"/>
    <w:rsid w:val="00FD64F8"/>
    <w:rsid w:val="00FE3C4A"/>
    <w:rsid w:val="00FF18D0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E8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3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3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A1"/>
    <w:rPr>
      <w:b/>
      <w:bCs/>
      <w:sz w:val="20"/>
      <w:szCs w:val="20"/>
    </w:rPr>
  </w:style>
  <w:style w:type="paragraph" w:customStyle="1" w:styleId="paragraph">
    <w:name w:val="paragraph"/>
    <w:basedOn w:val="Normal"/>
    <w:rsid w:val="00B312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31244"/>
  </w:style>
  <w:style w:type="character" w:customStyle="1" w:styleId="eop">
    <w:name w:val="eop"/>
    <w:basedOn w:val="DefaultParagraphFont"/>
    <w:rsid w:val="00B3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5D26-61A2-4091-8C6F-4D09C6AD0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F34C-598A-41B7-B761-665938B00BE9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b4eb731e-c107-4843-b588-bd66b92bee32"/>
    <ds:schemaRef ds:uri="9e5c3dbf-a27b-49a5-a271-fe21248e71d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5B7664-3209-4926-9012-3C950FF51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FC4C7-2B8D-4D5B-AA5E-6CAB3A25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Alison Tennant</dc:creator>
  <cp:keywords>Online Safety;Safeguarding</cp:keywords>
  <dc:description/>
  <cp:lastModifiedBy>Anya Richardson</cp:lastModifiedBy>
  <cp:revision>2</cp:revision>
  <cp:lastPrinted>2015-10-21T15:16:00Z</cp:lastPrinted>
  <dcterms:created xsi:type="dcterms:W3CDTF">2022-10-24T16:00:00Z</dcterms:created>
  <dcterms:modified xsi:type="dcterms:W3CDTF">2022-10-24T16:00:00Z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735200</vt:r8>
  </property>
  <property fmtid="{D5CDD505-2E9C-101B-9397-08002B2CF9AE}" pid="4" name="MediaServiceImageTags">
    <vt:lpwstr/>
  </property>
</Properties>
</file>